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886" w:rsidRPr="005C50D6" w:rsidRDefault="00C61649" w:rsidP="005C50D6">
      <w:pPr>
        <w:pStyle w:val="1"/>
        <w:spacing w:before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 xml:space="preserve">Бизнес-план </w:t>
      </w:r>
      <w:r w:rsidR="00FA510B">
        <w:rPr>
          <w:rFonts w:ascii="Calibri Light" w:hAnsi="Calibri Light" w:cs="Calibri Light"/>
          <w:b/>
        </w:rPr>
        <w:t>семейного кафе (итальянской кухни)</w:t>
      </w:r>
    </w:p>
    <w:p w:rsidR="00C61649" w:rsidRDefault="00C61649" w:rsidP="005C50D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</w:t>
      </w:r>
    </w:p>
    <w:p w:rsidR="00542886" w:rsidRPr="005C50D6" w:rsidRDefault="005C50D6" w:rsidP="005C50D6">
      <w:pPr>
        <w:spacing w:after="12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</w:t>
      </w:r>
      <w:r w:rsidR="00AF34A7" w:rsidRPr="005C50D6">
        <w:rPr>
          <w:rFonts w:ascii="Calibri Light" w:hAnsi="Calibri Light" w:cs="Calibri Light"/>
          <w:sz w:val="16"/>
          <w:szCs w:val="16"/>
        </w:rPr>
        <w:t>(</w:t>
      </w:r>
      <w:r w:rsidR="00FA510B">
        <w:rPr>
          <w:rFonts w:ascii="Calibri Light" w:hAnsi="Calibri Light" w:cs="Calibri Light"/>
          <w:sz w:val="16"/>
          <w:szCs w:val="16"/>
        </w:rPr>
        <w:t>название организации</w:t>
      </w:r>
      <w:r w:rsidR="00AF34A7" w:rsidRPr="005C50D6">
        <w:rPr>
          <w:rFonts w:ascii="Calibri Light" w:hAnsi="Calibri Light" w:cs="Calibri Light"/>
          <w:sz w:val="16"/>
          <w:szCs w:val="16"/>
        </w:rPr>
        <w:t>)</w:t>
      </w:r>
    </w:p>
    <w:tbl>
      <w:tblPr>
        <w:tblStyle w:val="a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394"/>
      </w:tblGrid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Инициатор: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FA510B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Адрес регистрации: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Телефон: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</w:tbl>
    <w:p w:rsidR="00542886" w:rsidRPr="00C61649" w:rsidRDefault="00542886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1. Краткий инвестиционный меморандум</w:t>
      </w:r>
    </w:p>
    <w:p w:rsidR="00FA510B" w:rsidRDefault="00E75FAF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Семейное кафе – это место, где семья с детьми может отдохнуть в комфортной обстановке. Но поскольку подобных заведений на рынке много, важно выбрать уникальную и интересную концепции. Кафе итальянской кухни с разнообразным, полезным и питательным меню – очень выгодный вариант</w:t>
      </w:r>
    </w:p>
    <w:p w:rsidR="00A83E19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AB7020">
        <w:rPr>
          <w:rFonts w:ascii="Calibri Light" w:hAnsi="Calibri Light" w:cs="Calibri Light"/>
          <w:b/>
          <w:sz w:val="20"/>
          <w:szCs w:val="20"/>
        </w:rPr>
        <w:t>Цель проекта:</w:t>
      </w:r>
      <w:r w:rsidR="00FA510B">
        <w:rPr>
          <w:rFonts w:ascii="Calibri Light" w:hAnsi="Calibri Light" w:cs="Calibri Light"/>
          <w:sz w:val="20"/>
          <w:szCs w:val="20"/>
        </w:rPr>
        <w:t xml:space="preserve"> </w:t>
      </w:r>
      <w:r w:rsidR="00B53CC9">
        <w:rPr>
          <w:rFonts w:ascii="Calibri Light" w:hAnsi="Calibri Light" w:cs="Calibri Light"/>
          <w:sz w:val="20"/>
          <w:szCs w:val="20"/>
        </w:rPr>
        <w:t>открытие небольшого семейного кафе итальянской кухни.</w:t>
      </w:r>
    </w:p>
    <w:p w:rsidR="00542886" w:rsidRPr="00542886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Основные факторы успеха бизнеса</w:t>
      </w:r>
      <w:r w:rsidR="00542886" w:rsidRPr="00542886">
        <w:rPr>
          <w:rFonts w:ascii="Calibri Light" w:hAnsi="Calibri Light" w:cs="Calibri Light"/>
          <w:sz w:val="20"/>
          <w:szCs w:val="20"/>
        </w:rPr>
        <w:t>:</w:t>
      </w:r>
    </w:p>
    <w:p w:rsidR="00B53CC9" w:rsidRDefault="00B53CC9" w:rsidP="00FA510B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удобное расположение (близко к центру города);</w:t>
      </w:r>
    </w:p>
    <w:p w:rsidR="00FA510B" w:rsidRDefault="00B53CC9" w:rsidP="00FA510B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невысокие цены, приемлемые для посетителей среднего класса;</w:t>
      </w:r>
    </w:p>
    <w:p w:rsidR="00B53CC9" w:rsidRDefault="00B53CC9" w:rsidP="00FA510B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быстрое, качественное обслуживание;</w:t>
      </w:r>
    </w:p>
    <w:p w:rsidR="00B53CC9" w:rsidRDefault="00B53CC9" w:rsidP="00FA510B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B53CC9">
        <w:rPr>
          <w:rFonts w:ascii="Calibri Light" w:hAnsi="Calibri Light" w:cs="Calibri Light"/>
          <w:sz w:val="20"/>
          <w:szCs w:val="20"/>
        </w:rPr>
        <w:t>комфортная атмосфера</w:t>
      </w:r>
      <w:r w:rsidR="00A6012A">
        <w:rPr>
          <w:rFonts w:ascii="Calibri Light" w:hAnsi="Calibri Light" w:cs="Calibri Light"/>
          <w:sz w:val="20"/>
          <w:szCs w:val="20"/>
        </w:rPr>
        <w:t>;</w:t>
      </w:r>
    </w:p>
    <w:p w:rsidR="00A6012A" w:rsidRPr="00B53CC9" w:rsidRDefault="00A6012A" w:rsidP="00FA510B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удобный график работы с 10:00 до 22:00.</w:t>
      </w:r>
    </w:p>
    <w:p w:rsidR="00542886" w:rsidRPr="00FA510B" w:rsidRDefault="00AA5FBE" w:rsidP="00FA510B">
      <w:pPr>
        <w:spacing w:after="120"/>
        <w:rPr>
          <w:rFonts w:ascii="Calibri Light" w:hAnsi="Calibri Light" w:cs="Calibri Light"/>
          <w:sz w:val="20"/>
          <w:szCs w:val="20"/>
        </w:rPr>
      </w:pPr>
      <w:r w:rsidRPr="00FA510B">
        <w:rPr>
          <w:rFonts w:ascii="Calibri Light" w:hAnsi="Calibri Light" w:cs="Calibri Light"/>
          <w:sz w:val="20"/>
          <w:szCs w:val="20"/>
        </w:rPr>
        <w:t>Технико-экономическое обоснование</w:t>
      </w:r>
      <w:r w:rsidR="00542886" w:rsidRPr="00FA510B">
        <w:rPr>
          <w:rFonts w:ascii="Calibri Light" w:hAnsi="Calibri Light" w:cs="Calibri Light"/>
          <w:sz w:val="20"/>
          <w:szCs w:val="20"/>
        </w:rPr>
        <w:t xml:space="preserve"> проекта: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861"/>
        <w:gridCol w:w="1418"/>
      </w:tblGrid>
      <w:tr w:rsidR="00542886" w:rsidRPr="00AA5FB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Величина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Инвестиции,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FA510B" w:rsidP="0091134C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3 3</w:t>
            </w:r>
            <w:r w:rsidR="0091134C">
              <w:rPr>
                <w:rFonts w:ascii="Calibri Light" w:hAnsi="Calibri Light" w:cs="Calibri Light"/>
                <w:sz w:val="20"/>
                <w:szCs w:val="20"/>
              </w:rPr>
              <w:t>86</w:t>
            </w:r>
            <w:r w:rsidR="00E4623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91134C">
              <w:rPr>
                <w:rFonts w:ascii="Calibri Light" w:hAnsi="Calibri Light" w:cs="Calibri Light"/>
                <w:sz w:val="20"/>
                <w:szCs w:val="20"/>
              </w:rPr>
              <w:t>773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542886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Ставка дисконтирования</w:t>
            </w:r>
            <w:r w:rsidR="00E4623E">
              <w:rPr>
                <w:rFonts w:ascii="Calibri Light" w:hAnsi="Calibri Light" w:cs="Calibri Light"/>
                <w:sz w:val="20"/>
                <w:szCs w:val="20"/>
              </w:rPr>
              <w:t>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Ежемесячный объём продаж,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1 500 000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Рентабельность продаж,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FA510B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25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выхода в точку безубыточности,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FA510B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окупаемости,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FA510B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</w:t>
            </w:r>
          </w:p>
        </w:tc>
      </w:tr>
    </w:tbl>
    <w:p w:rsidR="00542886" w:rsidRPr="00C61649" w:rsidRDefault="00E4623E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2. Описание бизнеса, продукта (услуги)</w:t>
      </w:r>
    </w:p>
    <w:p w:rsidR="00A6012A" w:rsidRDefault="00816634" w:rsidP="009E093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Проект предполагает открытие </w:t>
      </w:r>
      <w:r w:rsidR="00B53C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кафе семейного формата, где и взрослые, и дети смогут отдохнуть и получить положительные эмоции. Его </w:t>
      </w:r>
      <w:r w:rsidR="009C2A7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главные особенности – </w:t>
      </w:r>
      <w:r w:rsidR="00B53C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уютный </w:t>
      </w:r>
      <w:r w:rsidR="009C2A7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современный </w:t>
      </w:r>
      <w:r w:rsidR="00B53C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интерьер, наличие</w:t>
      </w:r>
      <w:r w:rsidR="009C2A7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детской</w:t>
      </w:r>
      <w:r w:rsidR="00B53C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игровой комнаты </w:t>
      </w:r>
      <w:r w:rsidR="00723174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и разнообразное меню классической итальянской кухни.</w:t>
      </w:r>
    </w:p>
    <w:p w:rsidR="00A6012A" w:rsidRDefault="00B53CC9" w:rsidP="009E093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Кафе</w:t>
      </w:r>
      <w:r w:rsidR="00723174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планируется расположить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в торгово-развлекательном центре с высоким трафиком, что позволит на старте привлечь большой поток посетителей</w:t>
      </w:r>
      <w:r w:rsidR="00A6012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, сократить расходы на рекламу 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обеспечить стабильное развитие бизнеса. </w:t>
      </w:r>
    </w:p>
    <w:p w:rsidR="00816634" w:rsidRDefault="00A6012A" w:rsidP="009E093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Общая площадь заведения составит 210 м</w:t>
      </w:r>
      <w:proofErr w:type="gramStart"/>
      <w:r w:rsidRPr="00A6012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vertAlign w:val="superscript"/>
        </w:rPr>
        <w:t>2</w:t>
      </w:r>
      <w:proofErr w:type="gramEnd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; здесь будет находиться производственный цех, основной зал и игровая комната. Общее количество сотрудников – 13 человек</w:t>
      </w:r>
      <w:r w:rsidR="009C2A7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A6012A" w:rsidRDefault="00C22D54" w:rsidP="009E093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Особое внимание </w:t>
      </w:r>
      <w:r w:rsidR="00723174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уделено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выбору поваров и разработке меню. Стандартный ассортимент </w:t>
      </w:r>
      <w:r w:rsidR="009C2A7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содержит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40-50 наименований классических блюд</w:t>
      </w:r>
      <w:r w:rsidR="00723174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10-15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наименований напитков итальянской кухни; в праздники </w:t>
      </w:r>
      <w:r w:rsidR="009C2A7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планируется включать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новые позиции. Меню рассчитано на посетителей разных возрастов.</w:t>
      </w:r>
    </w:p>
    <w:p w:rsidR="00E75FAF" w:rsidRDefault="00E75FAF" w:rsidP="009E093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E75FAF" w:rsidRDefault="00E75FAF" w:rsidP="009E093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E75FAF" w:rsidRDefault="00E75FAF" w:rsidP="009E093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E4623E" w:rsidRDefault="001A0B20" w:rsidP="009E093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lastRenderedPageBreak/>
        <w:t>Путь от планирования до реализации идеи включает следующие этапы:</w:t>
      </w:r>
    </w:p>
    <w:tbl>
      <w:tblPr>
        <w:tblStyle w:val="aa"/>
        <w:tblW w:w="7754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587"/>
        <w:gridCol w:w="395"/>
        <w:gridCol w:w="396"/>
        <w:gridCol w:w="396"/>
        <w:gridCol w:w="396"/>
        <w:gridCol w:w="396"/>
        <w:gridCol w:w="396"/>
        <w:gridCol w:w="396"/>
        <w:gridCol w:w="396"/>
      </w:tblGrid>
      <w:tr w:rsidR="00EE2F5C" w:rsidTr="005F047C">
        <w:tc>
          <w:tcPr>
            <w:tcW w:w="4587" w:type="dxa"/>
            <w:vMerge w:val="restart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E2F5C" w:rsidRPr="002928E8" w:rsidRDefault="00EE2F5C" w:rsidP="002928E8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Этапы</w:t>
            </w:r>
          </w:p>
        </w:tc>
        <w:tc>
          <w:tcPr>
            <w:tcW w:w="3167" w:type="dxa"/>
            <w:gridSpan w:val="8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E2F5C" w:rsidRPr="002928E8" w:rsidRDefault="00EE2F5C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Неделя</w:t>
            </w:r>
          </w:p>
        </w:tc>
      </w:tr>
      <w:tr w:rsidR="00C22D54" w:rsidTr="00C22D54">
        <w:tc>
          <w:tcPr>
            <w:tcW w:w="4587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2928E8" w:rsidRDefault="00C22D54" w:rsidP="002928E8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2928E8" w:rsidRDefault="00C22D54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2928E8" w:rsidRDefault="00C22D54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2928E8" w:rsidRDefault="00C22D54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2928E8" w:rsidRDefault="00C22D54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2928E8" w:rsidRDefault="00C22D54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2928E8" w:rsidRDefault="00C22D54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2928E8" w:rsidRDefault="00C22D54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2928E8" w:rsidRDefault="00C22D54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8</w:t>
            </w:r>
          </w:p>
        </w:tc>
      </w:tr>
      <w:tr w:rsidR="00C22D54" w:rsidTr="00C22D54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E4623E" w:rsidRDefault="00C22D54" w:rsidP="007D7A91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Регистрационные мероприятия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22D54" w:rsidTr="00C22D54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E4623E" w:rsidRDefault="00C22D54" w:rsidP="007D7A91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Подбор помещения, заключения договора аренды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22D54" w:rsidTr="00C22D54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E4623E" w:rsidRDefault="00C22D54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Ремонт помещения</w:t>
            </w:r>
          </w:p>
        </w:tc>
        <w:tc>
          <w:tcPr>
            <w:tcW w:w="395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22D54" w:rsidTr="00C22D54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E4623E" w:rsidRDefault="00C22D54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Покупка, установка оборудования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22D54" w:rsidTr="00C22D54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E4623E" w:rsidRDefault="00C22D54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Разработка, реализация рекламной кампании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22D54" w:rsidTr="00C22D54">
        <w:tc>
          <w:tcPr>
            <w:tcW w:w="4587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E4623E" w:rsidRDefault="00C22D54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Наём персонала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22D54" w:rsidTr="00C22D54">
        <w:tc>
          <w:tcPr>
            <w:tcW w:w="4587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2D54" w:rsidRPr="00E4623E" w:rsidRDefault="00C22D54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Обучение персонала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D54" w:rsidRDefault="00C22D54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E75FAF" w:rsidRPr="00E75FAF" w:rsidRDefault="00E75FAF" w:rsidP="00E75FAF">
      <w:pPr>
        <w:pStyle w:val="2"/>
        <w:spacing w:before="120"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>Выбрав нишу, необходимо сформировать свое уникальное торговое предложение УТП, т.е. то, что позволит привлечь лояльных клиентов в достаточном количестве. В качестве УТП может быть:</w:t>
      </w:r>
    </w:p>
    <w:p w:rsidR="00E75FAF" w:rsidRPr="00E75FAF" w:rsidRDefault="00E75FAF" w:rsidP="00E75FAF">
      <w:pPr>
        <w:pStyle w:val="2"/>
        <w:numPr>
          <w:ilvl w:val="0"/>
          <w:numId w:val="32"/>
        </w:numPr>
        <w:spacing w:before="0"/>
        <w:contextualSpacing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>если наш десерт окажется не в вашем вкусе, мы вернем вам деньги,</w:t>
      </w:r>
    </w:p>
    <w:p w:rsidR="00E75FAF" w:rsidRPr="00E75FAF" w:rsidRDefault="00E75FAF" w:rsidP="00E75FAF">
      <w:pPr>
        <w:pStyle w:val="2"/>
        <w:numPr>
          <w:ilvl w:val="0"/>
          <w:numId w:val="32"/>
        </w:numPr>
        <w:spacing w:before="0"/>
        <w:contextualSpacing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>торты с вашими надписями и рисунками,</w:t>
      </w:r>
    </w:p>
    <w:p w:rsidR="00E75FAF" w:rsidRPr="00E75FAF" w:rsidRDefault="00E75FAF" w:rsidP="00E75FAF">
      <w:pPr>
        <w:pStyle w:val="2"/>
        <w:numPr>
          <w:ilvl w:val="0"/>
          <w:numId w:val="32"/>
        </w:numPr>
        <w:spacing w:before="0"/>
        <w:contextualSpacing/>
        <w:rPr>
          <w:rFonts w:ascii="Calibri Light" w:hAnsi="Calibri Light" w:cs="Calibri Light"/>
          <w:sz w:val="20"/>
          <w:szCs w:val="20"/>
        </w:rPr>
      </w:pPr>
      <w:proofErr w:type="gramStart"/>
      <w:r w:rsidRPr="00E75FAF">
        <w:rPr>
          <w:rFonts w:ascii="Calibri Light" w:hAnsi="Calibri Light" w:cs="Calibri Light"/>
          <w:sz w:val="20"/>
          <w:szCs w:val="20"/>
        </w:rPr>
        <w:t>самые</w:t>
      </w:r>
      <w:proofErr w:type="gramEnd"/>
      <w:r w:rsidRPr="00E75FAF">
        <w:rPr>
          <w:rFonts w:ascii="Calibri Light" w:hAnsi="Calibri Light" w:cs="Calibri Light"/>
          <w:sz w:val="20"/>
          <w:szCs w:val="20"/>
        </w:rPr>
        <w:t xml:space="preserve"> вкусные </w:t>
      </w:r>
      <w:proofErr w:type="spellStart"/>
      <w:r w:rsidRPr="00E75FAF">
        <w:rPr>
          <w:rFonts w:ascii="Calibri Light" w:hAnsi="Calibri Light" w:cs="Calibri Light"/>
          <w:sz w:val="20"/>
          <w:szCs w:val="20"/>
        </w:rPr>
        <w:t>ПП-десерты</w:t>
      </w:r>
      <w:proofErr w:type="spellEnd"/>
      <w:r w:rsidRPr="00E75FAF">
        <w:rPr>
          <w:rFonts w:ascii="Calibri Light" w:hAnsi="Calibri Light" w:cs="Calibri Light"/>
          <w:sz w:val="20"/>
          <w:szCs w:val="20"/>
        </w:rPr>
        <w:t xml:space="preserve"> и </w:t>
      </w:r>
      <w:proofErr w:type="spellStart"/>
      <w:r w:rsidRPr="00E75FAF">
        <w:rPr>
          <w:rFonts w:ascii="Calibri Light" w:hAnsi="Calibri Light" w:cs="Calibri Light"/>
          <w:sz w:val="20"/>
          <w:szCs w:val="20"/>
        </w:rPr>
        <w:t>безглютеновая</w:t>
      </w:r>
      <w:proofErr w:type="spellEnd"/>
      <w:r w:rsidRPr="00E75FAF">
        <w:rPr>
          <w:rFonts w:ascii="Calibri Light" w:hAnsi="Calibri Light" w:cs="Calibri Light"/>
          <w:sz w:val="20"/>
          <w:szCs w:val="20"/>
        </w:rPr>
        <w:t xml:space="preserve"> выпечка и др.</w:t>
      </w:r>
    </w:p>
    <w:p w:rsidR="00E75FAF" w:rsidRPr="00E75FAF" w:rsidRDefault="00E75FAF" w:rsidP="00E75FAF">
      <w:pPr>
        <w:pStyle w:val="2"/>
        <w:spacing w:before="0"/>
        <w:contextualSpacing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>В данном проекте рассматривается кафе-кондитерская полного цикла.</w:t>
      </w:r>
    </w:p>
    <w:p w:rsidR="00E75FAF" w:rsidRPr="00E75FAF" w:rsidRDefault="00E75FAF" w:rsidP="00E75FAF">
      <w:pPr>
        <w:pStyle w:val="2"/>
        <w:spacing w:before="0"/>
        <w:contextualSpacing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>Меню будет включать такие разделы:</w:t>
      </w:r>
    </w:p>
    <w:p w:rsidR="00E75FAF" w:rsidRPr="00E75FAF" w:rsidRDefault="00E75FAF" w:rsidP="00E75FAF">
      <w:pPr>
        <w:pStyle w:val="2"/>
        <w:numPr>
          <w:ilvl w:val="0"/>
          <w:numId w:val="33"/>
        </w:numPr>
        <w:spacing w:before="0"/>
        <w:contextualSpacing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>торты (целые и кусочками);</w:t>
      </w:r>
    </w:p>
    <w:p w:rsidR="00E75FAF" w:rsidRPr="00E75FAF" w:rsidRDefault="00E75FAF" w:rsidP="00E75FAF">
      <w:pPr>
        <w:pStyle w:val="2"/>
        <w:numPr>
          <w:ilvl w:val="0"/>
          <w:numId w:val="33"/>
        </w:numPr>
        <w:spacing w:before="0"/>
        <w:contextualSpacing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>десерты (безе, муссы, суфле);</w:t>
      </w:r>
    </w:p>
    <w:p w:rsidR="00E75FAF" w:rsidRPr="00E75FAF" w:rsidRDefault="00E75FAF" w:rsidP="00E75FAF">
      <w:pPr>
        <w:pStyle w:val="2"/>
        <w:numPr>
          <w:ilvl w:val="0"/>
          <w:numId w:val="33"/>
        </w:numPr>
        <w:spacing w:before="0"/>
        <w:contextualSpacing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 xml:space="preserve">выпечка (булочки, пирожки, </w:t>
      </w:r>
      <w:proofErr w:type="spellStart"/>
      <w:r w:rsidRPr="00E75FAF">
        <w:rPr>
          <w:rFonts w:ascii="Calibri Light" w:hAnsi="Calibri Light" w:cs="Calibri Light"/>
          <w:sz w:val="20"/>
          <w:szCs w:val="20"/>
        </w:rPr>
        <w:t>круассаны</w:t>
      </w:r>
      <w:proofErr w:type="spellEnd"/>
      <w:r w:rsidRPr="00E75FAF">
        <w:rPr>
          <w:rFonts w:ascii="Calibri Light" w:hAnsi="Calibri Light" w:cs="Calibri Light"/>
          <w:sz w:val="20"/>
          <w:szCs w:val="20"/>
        </w:rPr>
        <w:t>);</w:t>
      </w:r>
    </w:p>
    <w:p w:rsidR="00E75FAF" w:rsidRPr="00E75FAF" w:rsidRDefault="00E75FAF" w:rsidP="00E75FAF">
      <w:pPr>
        <w:pStyle w:val="2"/>
        <w:numPr>
          <w:ilvl w:val="0"/>
          <w:numId w:val="33"/>
        </w:numPr>
        <w:spacing w:before="0" w:after="0"/>
        <w:ind w:left="714" w:hanging="357"/>
        <w:contextualSpacing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>завтрак (каша/омлет + сырники/оладьи + напиток);</w:t>
      </w:r>
    </w:p>
    <w:p w:rsidR="00E75FAF" w:rsidRPr="00E75FAF" w:rsidRDefault="00E75FAF" w:rsidP="00E75FAF">
      <w:pPr>
        <w:pStyle w:val="normal"/>
        <w:numPr>
          <w:ilvl w:val="0"/>
          <w:numId w:val="33"/>
        </w:numPr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>салаты;</w:t>
      </w:r>
    </w:p>
    <w:p w:rsidR="00E75FAF" w:rsidRPr="00E75FAF" w:rsidRDefault="00E75FAF" w:rsidP="00E75FAF">
      <w:pPr>
        <w:pStyle w:val="2"/>
        <w:numPr>
          <w:ilvl w:val="0"/>
          <w:numId w:val="33"/>
        </w:numPr>
        <w:spacing w:before="0"/>
        <w:contextualSpacing/>
        <w:rPr>
          <w:rFonts w:ascii="Calibri Light" w:hAnsi="Calibri Light" w:cs="Calibri Light"/>
          <w:sz w:val="20"/>
          <w:szCs w:val="20"/>
        </w:rPr>
      </w:pPr>
      <w:proofErr w:type="spellStart"/>
      <w:r w:rsidRPr="00E75FAF">
        <w:rPr>
          <w:rFonts w:ascii="Calibri Light" w:hAnsi="Calibri Light" w:cs="Calibri Light"/>
          <w:sz w:val="20"/>
          <w:szCs w:val="20"/>
        </w:rPr>
        <w:t>бизнес-ланч</w:t>
      </w:r>
      <w:proofErr w:type="spellEnd"/>
      <w:r w:rsidRPr="00E75FAF">
        <w:rPr>
          <w:rFonts w:ascii="Calibri Light" w:hAnsi="Calibri Light" w:cs="Calibri Light"/>
          <w:sz w:val="20"/>
          <w:szCs w:val="20"/>
        </w:rPr>
        <w:t xml:space="preserve"> (первое, второе блюдо, салат, напиток);</w:t>
      </w:r>
    </w:p>
    <w:p w:rsidR="00542886" w:rsidRPr="00DA3FF7" w:rsidRDefault="006E42C3" w:rsidP="00F87426">
      <w:pPr>
        <w:pStyle w:val="2"/>
        <w:spacing w:after="0"/>
        <w:rPr>
          <w:rFonts w:ascii="Calibri Light" w:hAnsi="Calibri Light" w:cs="Calibri Light"/>
          <w:b/>
        </w:rPr>
      </w:pPr>
      <w:r w:rsidRPr="00DA3FF7">
        <w:rPr>
          <w:rFonts w:ascii="Calibri Light" w:hAnsi="Calibri Light" w:cs="Calibri Light"/>
          <w:b/>
        </w:rPr>
        <w:t>3. Описание рынка сбыта</w:t>
      </w:r>
    </w:p>
    <w:p w:rsidR="00B90228" w:rsidRDefault="00B90228" w:rsidP="00B90228">
      <w:pPr>
        <w:spacing w:after="120"/>
        <w:rPr>
          <w:rFonts w:ascii="Calibri Light" w:hAnsi="Calibri Light" w:cs="Calibri Light"/>
          <w:sz w:val="20"/>
          <w:szCs w:val="20"/>
        </w:rPr>
      </w:pPr>
      <w:r w:rsidRPr="00B90228">
        <w:rPr>
          <w:rFonts w:ascii="Calibri Light" w:hAnsi="Calibri Light" w:cs="Calibri Light"/>
          <w:sz w:val="20"/>
          <w:szCs w:val="20"/>
        </w:rPr>
        <w:t xml:space="preserve">Принимая решение об открытии кафе-кондитерской, следует изучать динамику и тренды на рынках общественного питания. По оценкам экспертов, рынок общепита в 2021 </w:t>
      </w:r>
      <w:r>
        <w:rPr>
          <w:rFonts w:ascii="Calibri Light" w:hAnsi="Calibri Light" w:cs="Calibri Light"/>
          <w:sz w:val="20"/>
          <w:szCs w:val="20"/>
        </w:rPr>
        <w:t>г. не просто вернулся</w:t>
      </w:r>
      <w:r w:rsidRPr="00B90228">
        <w:rPr>
          <w:rFonts w:ascii="Calibri Light" w:hAnsi="Calibri Light" w:cs="Calibri Light"/>
          <w:sz w:val="20"/>
          <w:szCs w:val="20"/>
        </w:rPr>
        <w:t xml:space="preserve"> к показателям до пандемии, но и </w:t>
      </w:r>
      <w:r>
        <w:rPr>
          <w:rFonts w:ascii="Calibri Light" w:hAnsi="Calibri Light" w:cs="Calibri Light"/>
          <w:sz w:val="20"/>
          <w:szCs w:val="20"/>
        </w:rPr>
        <w:t>продемонстрировал</w:t>
      </w:r>
      <w:r w:rsidRPr="00B90228">
        <w:rPr>
          <w:rFonts w:ascii="Calibri Light" w:hAnsi="Calibri Light" w:cs="Calibri Light"/>
          <w:sz w:val="20"/>
          <w:szCs w:val="20"/>
        </w:rPr>
        <w:t xml:space="preserve"> рост </w:t>
      </w:r>
      <w:r>
        <w:rPr>
          <w:rFonts w:ascii="Calibri Light" w:hAnsi="Calibri Light" w:cs="Calibri Light"/>
          <w:sz w:val="20"/>
          <w:szCs w:val="20"/>
        </w:rPr>
        <w:t xml:space="preserve">в </w:t>
      </w:r>
      <w:r w:rsidRPr="00B90228">
        <w:rPr>
          <w:rFonts w:ascii="Calibri Light" w:hAnsi="Calibri Light" w:cs="Calibri Light"/>
          <w:sz w:val="20"/>
          <w:szCs w:val="20"/>
        </w:rPr>
        <w:t xml:space="preserve">23% </w:t>
      </w:r>
      <w:r>
        <w:rPr>
          <w:rFonts w:ascii="Calibri Light" w:hAnsi="Calibri Light" w:cs="Calibri Light"/>
          <w:sz w:val="20"/>
          <w:szCs w:val="20"/>
        </w:rPr>
        <w:t>по отношению к</w:t>
      </w:r>
      <w:r w:rsidRPr="00B90228">
        <w:rPr>
          <w:rFonts w:ascii="Calibri Light" w:hAnsi="Calibri Light" w:cs="Calibri Light"/>
          <w:sz w:val="20"/>
          <w:szCs w:val="20"/>
        </w:rPr>
        <w:t xml:space="preserve"> 2020 </w:t>
      </w:r>
      <w:r>
        <w:rPr>
          <w:rFonts w:ascii="Calibri Light" w:hAnsi="Calibri Light" w:cs="Calibri Light"/>
          <w:sz w:val="20"/>
          <w:szCs w:val="20"/>
        </w:rPr>
        <w:t xml:space="preserve">г.; он составил 2,65 </w:t>
      </w:r>
      <w:proofErr w:type="spellStart"/>
      <w:proofErr w:type="gramStart"/>
      <w:r>
        <w:rPr>
          <w:rFonts w:ascii="Calibri Light" w:hAnsi="Calibri Light" w:cs="Calibri Light"/>
          <w:sz w:val="20"/>
          <w:szCs w:val="20"/>
        </w:rPr>
        <w:t>трлн</w:t>
      </w:r>
      <w:proofErr w:type="spellEnd"/>
      <w:proofErr w:type="gramEnd"/>
      <w:r>
        <w:rPr>
          <w:rFonts w:ascii="Calibri Light" w:hAnsi="Calibri Light" w:cs="Calibri Light"/>
          <w:sz w:val="20"/>
          <w:szCs w:val="20"/>
        </w:rPr>
        <w:t xml:space="preserve"> руб. в денежном выражении.</w:t>
      </w:r>
    </w:p>
    <w:p w:rsidR="00B90228" w:rsidRPr="00B90228" w:rsidRDefault="00B90228" w:rsidP="00B90228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Безусловно, с</w:t>
      </w:r>
      <w:r w:rsidRPr="00B90228">
        <w:rPr>
          <w:rFonts w:ascii="Calibri Light" w:hAnsi="Calibri Light" w:cs="Calibri Light"/>
          <w:sz w:val="20"/>
          <w:szCs w:val="20"/>
        </w:rPr>
        <w:t xml:space="preserve">ложная геополитическая обстановка отразится негативно на доходах населения </w:t>
      </w:r>
      <w:r>
        <w:rPr>
          <w:rFonts w:ascii="Calibri Light" w:hAnsi="Calibri Light" w:cs="Calibri Light"/>
          <w:sz w:val="20"/>
          <w:szCs w:val="20"/>
        </w:rPr>
        <w:t xml:space="preserve">и, соответственно, на </w:t>
      </w:r>
      <w:r w:rsidRPr="00B90228">
        <w:rPr>
          <w:rFonts w:ascii="Calibri Light" w:hAnsi="Calibri Light" w:cs="Calibri Light"/>
          <w:sz w:val="20"/>
          <w:szCs w:val="20"/>
        </w:rPr>
        <w:t>динамике отрасли</w:t>
      </w:r>
      <w:r>
        <w:rPr>
          <w:rFonts w:ascii="Calibri Light" w:hAnsi="Calibri Light" w:cs="Calibri Light"/>
          <w:sz w:val="20"/>
          <w:szCs w:val="20"/>
        </w:rPr>
        <w:t>. Н</w:t>
      </w:r>
      <w:r w:rsidRPr="00B90228">
        <w:rPr>
          <w:rFonts w:ascii="Calibri Light" w:hAnsi="Calibri Light" w:cs="Calibri Light"/>
          <w:sz w:val="20"/>
          <w:szCs w:val="20"/>
        </w:rPr>
        <w:t xml:space="preserve">о сила выраженности таких тенденций будет значительно меньше по сравнению с 2020 </w:t>
      </w:r>
      <w:r>
        <w:rPr>
          <w:rFonts w:ascii="Calibri Light" w:hAnsi="Calibri Light" w:cs="Calibri Light"/>
          <w:sz w:val="20"/>
          <w:szCs w:val="20"/>
        </w:rPr>
        <w:t>г</w:t>
      </w:r>
      <w:r w:rsidRPr="00B90228">
        <w:rPr>
          <w:rFonts w:ascii="Calibri Light" w:hAnsi="Calibri Light" w:cs="Calibri Light"/>
          <w:sz w:val="20"/>
          <w:szCs w:val="20"/>
        </w:rPr>
        <w:t>.</w:t>
      </w:r>
    </w:p>
    <w:p w:rsidR="00B90228" w:rsidRPr="00B90228" w:rsidRDefault="00B90228" w:rsidP="00B90228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Сегодня особенностью рынка</w:t>
      </w:r>
      <w:r w:rsidRPr="00B90228">
        <w:rPr>
          <w:rFonts w:ascii="Calibri Light" w:hAnsi="Calibri Light" w:cs="Calibri Light"/>
          <w:sz w:val="20"/>
          <w:szCs w:val="20"/>
        </w:rPr>
        <w:t xml:space="preserve"> является необходимость приспосабливаться к работе в условиях значительного роста цен сырье и выстраивания новых </w:t>
      </w:r>
      <w:proofErr w:type="spellStart"/>
      <w:r w:rsidRPr="00B90228">
        <w:rPr>
          <w:rFonts w:ascii="Calibri Light" w:hAnsi="Calibri Light" w:cs="Calibri Light"/>
          <w:sz w:val="20"/>
          <w:szCs w:val="20"/>
        </w:rPr>
        <w:t>логистических</w:t>
      </w:r>
      <w:proofErr w:type="spellEnd"/>
      <w:r w:rsidRPr="00B90228">
        <w:rPr>
          <w:rFonts w:ascii="Calibri Light" w:hAnsi="Calibri Light" w:cs="Calibri Light"/>
          <w:sz w:val="20"/>
          <w:szCs w:val="20"/>
        </w:rPr>
        <w:t xml:space="preserve"> цепочек. Некоторые товарные позиции теперь не найти в России или их стоимость заметно возросла, поэтому рестораны и кафе пересматривают меню: заменяют импортную продукцию отечественной, вводят новые блюда. Чтобы выжить в таких услов</w:t>
      </w:r>
      <w:r>
        <w:rPr>
          <w:rFonts w:ascii="Calibri Light" w:hAnsi="Calibri Light" w:cs="Calibri Light"/>
          <w:sz w:val="20"/>
          <w:szCs w:val="20"/>
        </w:rPr>
        <w:t xml:space="preserve">иях, </w:t>
      </w:r>
      <w:r w:rsidRPr="00B90228">
        <w:rPr>
          <w:rFonts w:ascii="Calibri Light" w:hAnsi="Calibri Light" w:cs="Calibri Light"/>
          <w:sz w:val="20"/>
          <w:szCs w:val="20"/>
        </w:rPr>
        <w:t>нужно быть очень гибким.</w:t>
      </w:r>
    </w:p>
    <w:p w:rsidR="00542886" w:rsidRDefault="00B90228" w:rsidP="00B90228">
      <w:pPr>
        <w:spacing w:after="120"/>
        <w:rPr>
          <w:rFonts w:ascii="Calibri Light" w:hAnsi="Calibri Light" w:cs="Calibri Light"/>
          <w:sz w:val="20"/>
          <w:szCs w:val="20"/>
        </w:rPr>
      </w:pPr>
      <w:r w:rsidRPr="00B90228">
        <w:rPr>
          <w:rFonts w:ascii="Calibri Light" w:hAnsi="Calibri Light" w:cs="Calibri Light"/>
          <w:sz w:val="20"/>
          <w:szCs w:val="20"/>
        </w:rPr>
        <w:t xml:space="preserve">В </w:t>
      </w:r>
      <w:proofErr w:type="spellStart"/>
      <w:r w:rsidRPr="00B90228">
        <w:rPr>
          <w:rFonts w:ascii="Calibri Light" w:hAnsi="Calibri Light" w:cs="Calibri Light"/>
          <w:sz w:val="20"/>
          <w:szCs w:val="20"/>
        </w:rPr>
        <w:t>допандемийные</w:t>
      </w:r>
      <w:proofErr w:type="spellEnd"/>
      <w:r w:rsidRPr="00B90228">
        <w:rPr>
          <w:rFonts w:ascii="Calibri Light" w:hAnsi="Calibri Light" w:cs="Calibri Light"/>
          <w:sz w:val="20"/>
          <w:szCs w:val="20"/>
        </w:rPr>
        <w:t xml:space="preserve"> времена доставка еды из ресторана или кафе была относительно редким явлением. В основном </w:t>
      </w:r>
      <w:r>
        <w:rPr>
          <w:rFonts w:ascii="Calibri Light" w:hAnsi="Calibri Light" w:cs="Calibri Light"/>
          <w:sz w:val="20"/>
          <w:szCs w:val="20"/>
        </w:rPr>
        <w:t>по такой схеме</w:t>
      </w:r>
      <w:r w:rsidRPr="00B90228">
        <w:rPr>
          <w:rFonts w:ascii="Calibri Light" w:hAnsi="Calibri Light" w:cs="Calibri Light"/>
          <w:sz w:val="20"/>
          <w:szCs w:val="20"/>
        </w:rPr>
        <w:t xml:space="preserve"> работали узконаправленные заведения: суши-бары, пиццерии. Сегодня доставка носит массовый характер. И перед собственником бизнеса неп</w:t>
      </w:r>
      <w:r>
        <w:rPr>
          <w:rFonts w:ascii="Calibri Light" w:hAnsi="Calibri Light" w:cs="Calibri Light"/>
          <w:sz w:val="20"/>
          <w:szCs w:val="20"/>
        </w:rPr>
        <w:t>ременно встает вопрос о выборе метода курьерской доставки: за счёт собственных сил или оператора (например, «</w:t>
      </w:r>
      <w:proofErr w:type="spellStart"/>
      <w:r>
        <w:rPr>
          <w:rFonts w:ascii="Calibri Light" w:hAnsi="Calibri Light" w:cs="Calibri Light"/>
          <w:sz w:val="20"/>
          <w:szCs w:val="20"/>
        </w:rPr>
        <w:t>Яндекс</w:t>
      </w:r>
      <w:proofErr w:type="gramStart"/>
      <w:r>
        <w:rPr>
          <w:rFonts w:ascii="Calibri Light" w:hAnsi="Calibri Light" w:cs="Calibri Light"/>
          <w:sz w:val="20"/>
          <w:szCs w:val="20"/>
        </w:rPr>
        <w:t>.Е</w:t>
      </w:r>
      <w:proofErr w:type="gramEnd"/>
      <w:r>
        <w:rPr>
          <w:rFonts w:ascii="Calibri Light" w:hAnsi="Calibri Light" w:cs="Calibri Light"/>
          <w:sz w:val="20"/>
          <w:szCs w:val="20"/>
        </w:rPr>
        <w:t>да</w:t>
      </w:r>
      <w:proofErr w:type="spellEnd"/>
      <w:r>
        <w:rPr>
          <w:rFonts w:ascii="Calibri Light" w:hAnsi="Calibri Light" w:cs="Calibri Light"/>
          <w:sz w:val="20"/>
          <w:szCs w:val="20"/>
        </w:rPr>
        <w:t>»).</w:t>
      </w:r>
    </w:p>
    <w:p w:rsidR="00542886" w:rsidRPr="00B90228" w:rsidRDefault="00B90228" w:rsidP="00542886">
      <w:pPr>
        <w:spacing w:after="120"/>
        <w:rPr>
          <w:rStyle w:val="ac"/>
          <w:rFonts w:ascii="Calibri Light" w:hAnsi="Calibri Light" w:cs="Calibri Light"/>
          <w:sz w:val="24"/>
          <w:szCs w:val="24"/>
        </w:rPr>
      </w:pPr>
      <w:r w:rsidRPr="00B90228">
        <w:rPr>
          <w:rStyle w:val="ac"/>
          <w:rFonts w:ascii="Calibri Light" w:hAnsi="Calibri Light" w:cs="Calibri Light"/>
          <w:sz w:val="24"/>
          <w:szCs w:val="24"/>
        </w:rPr>
        <w:t>Целевая аудитория</w:t>
      </w:r>
    </w:p>
    <w:p w:rsidR="00B90228" w:rsidRPr="00B90228" w:rsidRDefault="00B90228" w:rsidP="00B90228">
      <w:pPr>
        <w:spacing w:after="120"/>
        <w:rPr>
          <w:rFonts w:ascii="Calibri Light" w:hAnsi="Calibri Light" w:cs="Calibri Light"/>
          <w:sz w:val="20"/>
          <w:szCs w:val="20"/>
        </w:rPr>
      </w:pPr>
      <w:r w:rsidRPr="00B90228">
        <w:rPr>
          <w:rFonts w:ascii="Calibri Light" w:hAnsi="Calibri Light" w:cs="Calibri Light"/>
          <w:sz w:val="20"/>
          <w:szCs w:val="20"/>
        </w:rPr>
        <w:t xml:space="preserve">Целевую аудиторию кафе-кондитерской можно разделить на </w:t>
      </w:r>
      <w:r>
        <w:rPr>
          <w:rFonts w:ascii="Calibri Light" w:hAnsi="Calibri Light" w:cs="Calibri Light"/>
          <w:sz w:val="20"/>
          <w:szCs w:val="20"/>
        </w:rPr>
        <w:t>2</w:t>
      </w:r>
      <w:r w:rsidRPr="00B90228">
        <w:rPr>
          <w:rFonts w:ascii="Calibri Light" w:hAnsi="Calibri Light" w:cs="Calibri Light"/>
          <w:sz w:val="20"/>
          <w:szCs w:val="20"/>
        </w:rPr>
        <w:t xml:space="preserve"> потока. Первый включает людей в возрасте </w:t>
      </w:r>
      <w:r>
        <w:rPr>
          <w:rFonts w:ascii="Calibri Light" w:hAnsi="Calibri Light" w:cs="Calibri Light"/>
          <w:sz w:val="20"/>
          <w:szCs w:val="20"/>
        </w:rPr>
        <w:t>20-45</w:t>
      </w:r>
      <w:r w:rsidRPr="00B90228">
        <w:rPr>
          <w:rFonts w:ascii="Calibri Light" w:hAnsi="Calibri Light" w:cs="Calibri Light"/>
          <w:sz w:val="20"/>
          <w:szCs w:val="20"/>
        </w:rPr>
        <w:t xml:space="preserve"> лет, которых можно разделить на подгруппы:</w:t>
      </w:r>
    </w:p>
    <w:p w:rsidR="00B90228" w:rsidRPr="00B90228" w:rsidRDefault="00B90228" w:rsidP="00B90228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B90228">
        <w:rPr>
          <w:rFonts w:ascii="Calibri Light" w:hAnsi="Calibri Light" w:cs="Calibri Light"/>
          <w:sz w:val="20"/>
          <w:szCs w:val="20"/>
        </w:rPr>
        <w:t xml:space="preserve">посетители с детьми </w:t>
      </w:r>
      <w:r>
        <w:rPr>
          <w:rFonts w:ascii="Calibri Light" w:hAnsi="Calibri Light" w:cs="Calibri Light"/>
          <w:sz w:val="20"/>
          <w:szCs w:val="20"/>
        </w:rPr>
        <w:t>3,5-12 лет;</w:t>
      </w:r>
    </w:p>
    <w:p w:rsidR="00B90228" w:rsidRPr="00B90228" w:rsidRDefault="00B90228" w:rsidP="00B90228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B90228">
        <w:rPr>
          <w:rFonts w:ascii="Calibri Light" w:hAnsi="Calibri Light" w:cs="Calibri Light"/>
          <w:sz w:val="20"/>
          <w:szCs w:val="20"/>
        </w:rPr>
        <w:lastRenderedPageBreak/>
        <w:t xml:space="preserve">потребители продукции «на вынос» либо заказывающие доставку – </w:t>
      </w:r>
      <w:r>
        <w:rPr>
          <w:rFonts w:ascii="Calibri Light" w:hAnsi="Calibri Light" w:cs="Calibri Light"/>
          <w:sz w:val="20"/>
          <w:szCs w:val="20"/>
        </w:rPr>
        <w:t xml:space="preserve">преимущественно </w:t>
      </w:r>
      <w:r w:rsidRPr="00B90228">
        <w:rPr>
          <w:rFonts w:ascii="Calibri Light" w:hAnsi="Calibri Light" w:cs="Calibri Light"/>
          <w:sz w:val="20"/>
          <w:szCs w:val="20"/>
        </w:rPr>
        <w:t xml:space="preserve">мужчины и женщины </w:t>
      </w:r>
      <w:r>
        <w:rPr>
          <w:rFonts w:ascii="Calibri Light" w:hAnsi="Calibri Light" w:cs="Calibri Light"/>
          <w:sz w:val="20"/>
          <w:szCs w:val="20"/>
        </w:rPr>
        <w:t>с доходом от 25 тыс. руб.;</w:t>
      </w:r>
    </w:p>
    <w:p w:rsidR="00B90228" w:rsidRPr="00B90228" w:rsidRDefault="00B90228" w:rsidP="00B90228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B90228">
        <w:rPr>
          <w:rFonts w:ascii="Calibri Light" w:hAnsi="Calibri Light" w:cs="Calibri Light"/>
          <w:sz w:val="20"/>
          <w:szCs w:val="20"/>
        </w:rPr>
        <w:t>посетители в зале – мужчины и женщины разных профессий со средним доходом от 35 тыс. руб.</w:t>
      </w:r>
    </w:p>
    <w:p w:rsidR="00B90228" w:rsidRDefault="00B90228" w:rsidP="00B90228">
      <w:pPr>
        <w:spacing w:after="120"/>
        <w:rPr>
          <w:rFonts w:ascii="Calibri Light" w:hAnsi="Calibri Light" w:cs="Calibri Light"/>
          <w:sz w:val="20"/>
          <w:szCs w:val="20"/>
        </w:rPr>
      </w:pPr>
      <w:r w:rsidRPr="00B90228">
        <w:rPr>
          <w:rFonts w:ascii="Calibri Light" w:hAnsi="Calibri Light" w:cs="Calibri Light"/>
          <w:sz w:val="20"/>
          <w:szCs w:val="20"/>
        </w:rPr>
        <w:t>Второй поток целевой аудитории составляют школьники старших классов и студенты первых курсов ВУЗов.</w:t>
      </w:r>
    </w:p>
    <w:p w:rsidR="00B90228" w:rsidRPr="00DA3FF7" w:rsidRDefault="00B90228" w:rsidP="00B90228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4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Продажи и маркетинг</w:t>
      </w:r>
    </w:p>
    <w:p w:rsidR="00B90228" w:rsidRPr="00B90228" w:rsidRDefault="00B90228" w:rsidP="00B90228">
      <w:pPr>
        <w:spacing w:after="120"/>
        <w:rPr>
          <w:rFonts w:ascii="Calibri Light" w:hAnsi="Calibri Light" w:cs="Calibri Light"/>
          <w:sz w:val="20"/>
          <w:szCs w:val="20"/>
        </w:rPr>
      </w:pPr>
      <w:r w:rsidRPr="00B90228">
        <w:rPr>
          <w:rFonts w:ascii="Calibri Light" w:hAnsi="Calibri Light" w:cs="Calibri Light"/>
          <w:sz w:val="20"/>
          <w:szCs w:val="20"/>
        </w:rPr>
        <w:t xml:space="preserve">План маркетинговых мероприятий </w:t>
      </w:r>
      <w:r>
        <w:rPr>
          <w:rFonts w:ascii="Calibri Light" w:hAnsi="Calibri Light" w:cs="Calibri Light"/>
          <w:sz w:val="20"/>
          <w:szCs w:val="20"/>
        </w:rPr>
        <w:t>кафе включает несколько этапов</w:t>
      </w:r>
      <w:r w:rsidRPr="00B90228">
        <w:rPr>
          <w:rFonts w:ascii="Calibri Light" w:hAnsi="Calibri Light" w:cs="Calibri Light"/>
          <w:sz w:val="20"/>
          <w:szCs w:val="20"/>
        </w:rPr>
        <w:t>:</w:t>
      </w:r>
    </w:p>
    <w:p w:rsidR="00B90228" w:rsidRPr="00B90228" w:rsidRDefault="00B90228" w:rsidP="00B90228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B90228">
        <w:rPr>
          <w:rFonts w:ascii="Calibri Light" w:hAnsi="Calibri Light" w:cs="Calibri Light"/>
          <w:sz w:val="20"/>
          <w:szCs w:val="20"/>
        </w:rPr>
        <w:t>разработку одностраничного сайта, создание и наполнение страниц в социальных сетях;</w:t>
      </w:r>
    </w:p>
    <w:p w:rsidR="00B90228" w:rsidRPr="00B90228" w:rsidRDefault="00B90228" w:rsidP="00B90228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B90228">
        <w:rPr>
          <w:rFonts w:ascii="Calibri Light" w:hAnsi="Calibri Light" w:cs="Calibri Light"/>
          <w:sz w:val="20"/>
          <w:szCs w:val="20"/>
        </w:rPr>
        <w:t>подготовку фотоматериалов, печать полиграфии (листовки, меню);</w:t>
      </w:r>
    </w:p>
    <w:p w:rsidR="00B90228" w:rsidRPr="00B90228" w:rsidRDefault="00B90228" w:rsidP="00B90228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B90228">
        <w:rPr>
          <w:rFonts w:ascii="Calibri Light" w:hAnsi="Calibri Light" w:cs="Calibri Light"/>
          <w:sz w:val="20"/>
          <w:szCs w:val="20"/>
        </w:rPr>
        <w:t>разработку дизайна, изготовление и монтаж вывески;</w:t>
      </w:r>
    </w:p>
    <w:p w:rsidR="00B90228" w:rsidRPr="00B90228" w:rsidRDefault="00B90228" w:rsidP="00B90228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B90228">
        <w:rPr>
          <w:rFonts w:ascii="Calibri Light" w:hAnsi="Calibri Light" w:cs="Calibri Light"/>
          <w:sz w:val="20"/>
          <w:szCs w:val="20"/>
        </w:rPr>
        <w:t>платные публикации в социальных сетях и СМИ;</w:t>
      </w:r>
    </w:p>
    <w:p w:rsidR="00B90228" w:rsidRDefault="00B90228" w:rsidP="00B90228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B90228">
        <w:rPr>
          <w:rFonts w:ascii="Calibri Light" w:hAnsi="Calibri Light" w:cs="Calibri Light"/>
          <w:sz w:val="20"/>
          <w:szCs w:val="20"/>
        </w:rPr>
        <w:t>раздачу листовок;</w:t>
      </w:r>
    </w:p>
    <w:p w:rsidR="00B90228" w:rsidRDefault="00F8191D" w:rsidP="00B90228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презентации блюд (дегустации);</w:t>
      </w:r>
    </w:p>
    <w:p w:rsidR="00F8191D" w:rsidRPr="00B90228" w:rsidRDefault="00F8191D" w:rsidP="00B90228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организацию доставки с помощью специализированных сервисов.</w:t>
      </w:r>
    </w:p>
    <w:p w:rsidR="00B90228" w:rsidRDefault="00B90228" w:rsidP="00B90228">
      <w:pPr>
        <w:spacing w:after="120"/>
        <w:rPr>
          <w:rFonts w:ascii="Calibri Light" w:hAnsi="Calibri Light" w:cs="Calibri Light"/>
          <w:sz w:val="20"/>
          <w:szCs w:val="20"/>
        </w:rPr>
      </w:pPr>
      <w:r w:rsidRPr="00B90228">
        <w:rPr>
          <w:rFonts w:ascii="Calibri Light" w:hAnsi="Calibri Light" w:cs="Calibri Light"/>
          <w:sz w:val="20"/>
          <w:szCs w:val="20"/>
        </w:rPr>
        <w:t xml:space="preserve">Систему лояльности необходимо выстраивать на основе анализа данных о посещаемости, предлагая скидки </w:t>
      </w:r>
      <w:r w:rsidR="00F8191D">
        <w:rPr>
          <w:rFonts w:ascii="Calibri Light" w:hAnsi="Calibri Light" w:cs="Calibri Light"/>
          <w:sz w:val="20"/>
          <w:szCs w:val="20"/>
        </w:rPr>
        <w:t xml:space="preserve">в менее загруженные часы. Этот анализ осуществляется с помощью </w:t>
      </w:r>
      <w:r w:rsidRPr="00B90228">
        <w:rPr>
          <w:rFonts w:ascii="Calibri Light" w:hAnsi="Calibri Light" w:cs="Calibri Light"/>
          <w:sz w:val="20"/>
          <w:szCs w:val="20"/>
        </w:rPr>
        <w:t>CRM системы.</w:t>
      </w:r>
    </w:p>
    <w:p w:rsidR="00F8191D" w:rsidRPr="00DA3FF7" w:rsidRDefault="00F8191D" w:rsidP="00F8191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4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План производства</w:t>
      </w:r>
    </w:p>
    <w:p w:rsidR="00F8191D" w:rsidRDefault="00F8191D" w:rsidP="00F8191D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При открытии кафе в первую очередь следует обратить внимание на организацию производственного процесса, к которой предъявляются серьёзные требования, в т.ч.:</w:t>
      </w:r>
    </w:p>
    <w:p w:rsidR="00F8191D" w:rsidRPr="00F8191D" w:rsidRDefault="00F8191D" w:rsidP="00F8191D">
      <w:pPr>
        <w:pStyle w:val="a9"/>
        <w:numPr>
          <w:ilvl w:val="0"/>
          <w:numId w:val="23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F8191D">
        <w:rPr>
          <w:rFonts w:ascii="Calibri Light" w:hAnsi="Calibri Light" w:cs="Calibri Light"/>
          <w:sz w:val="20"/>
          <w:szCs w:val="20"/>
        </w:rPr>
        <w:t xml:space="preserve">2 </w:t>
      </w:r>
      <w:proofErr w:type="gramStart"/>
      <w:r w:rsidRPr="00F8191D">
        <w:rPr>
          <w:rFonts w:ascii="Calibri Light" w:hAnsi="Calibri Light" w:cs="Calibri Light"/>
          <w:sz w:val="20"/>
          <w:szCs w:val="20"/>
        </w:rPr>
        <w:t>отдельных</w:t>
      </w:r>
      <w:proofErr w:type="gramEnd"/>
      <w:r w:rsidRPr="00F8191D">
        <w:rPr>
          <w:rFonts w:ascii="Calibri Light" w:hAnsi="Calibri Light" w:cs="Calibri Light"/>
          <w:sz w:val="20"/>
          <w:szCs w:val="20"/>
        </w:rPr>
        <w:t xml:space="preserve"> входа;</w:t>
      </w:r>
    </w:p>
    <w:p w:rsidR="00F8191D" w:rsidRPr="00F8191D" w:rsidRDefault="00F8191D" w:rsidP="00F8191D">
      <w:pPr>
        <w:pStyle w:val="a9"/>
        <w:numPr>
          <w:ilvl w:val="0"/>
          <w:numId w:val="23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F8191D">
        <w:rPr>
          <w:rFonts w:ascii="Calibri Light" w:hAnsi="Calibri Light" w:cs="Calibri Light"/>
          <w:sz w:val="20"/>
          <w:szCs w:val="20"/>
        </w:rPr>
        <w:t>хорошая шумоизоляция (шум и вибрация от работающего оборудования не должны превышать установленные нормативы);</w:t>
      </w:r>
    </w:p>
    <w:p w:rsidR="00F8191D" w:rsidRPr="00F8191D" w:rsidRDefault="00F8191D" w:rsidP="00F8191D">
      <w:pPr>
        <w:pStyle w:val="a9"/>
        <w:numPr>
          <w:ilvl w:val="0"/>
          <w:numId w:val="23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F8191D">
        <w:rPr>
          <w:rFonts w:ascii="Calibri Light" w:hAnsi="Calibri Light" w:cs="Calibri Light"/>
          <w:sz w:val="20"/>
          <w:szCs w:val="20"/>
        </w:rPr>
        <w:t>нахождение вне подвальных и полуподвальных помещений;</w:t>
      </w:r>
    </w:p>
    <w:p w:rsidR="00F8191D" w:rsidRDefault="00F8191D" w:rsidP="00F8191D">
      <w:pPr>
        <w:pStyle w:val="a9"/>
        <w:numPr>
          <w:ilvl w:val="0"/>
          <w:numId w:val="23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F8191D">
        <w:rPr>
          <w:rFonts w:ascii="Calibri Light" w:hAnsi="Calibri Light" w:cs="Calibri Light"/>
          <w:sz w:val="20"/>
          <w:szCs w:val="20"/>
        </w:rPr>
        <w:t>подключение ко всем необходимым сетям: электрическим, водоснабжения, водоотведения;</w:t>
      </w:r>
    </w:p>
    <w:p w:rsidR="00F8191D" w:rsidRDefault="00F8191D" w:rsidP="00F8191D">
      <w:pPr>
        <w:pStyle w:val="a9"/>
        <w:numPr>
          <w:ilvl w:val="0"/>
          <w:numId w:val="23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отдельная вентиляция.</w:t>
      </w:r>
    </w:p>
    <w:p w:rsidR="00F8191D" w:rsidRPr="00F8191D" w:rsidRDefault="00F8191D" w:rsidP="00F8191D">
      <w:pPr>
        <w:spacing w:after="120"/>
        <w:rPr>
          <w:rFonts w:ascii="Calibri Light" w:hAnsi="Calibri Light" w:cs="Calibri Light"/>
          <w:sz w:val="20"/>
          <w:szCs w:val="20"/>
        </w:rPr>
      </w:pPr>
      <w:r w:rsidRPr="00F8191D">
        <w:rPr>
          <w:rFonts w:ascii="Calibri Light" w:hAnsi="Calibri Light" w:cs="Calibri Light"/>
          <w:sz w:val="20"/>
          <w:szCs w:val="20"/>
        </w:rPr>
        <w:t>Специалисты Роспотребнадзора регулярно проводят проверки мест общественного питания на предмет выявления нарушений.</w:t>
      </w:r>
      <w:r>
        <w:rPr>
          <w:rFonts w:ascii="Calibri Light" w:hAnsi="Calibri Light" w:cs="Calibri Light"/>
          <w:sz w:val="20"/>
          <w:szCs w:val="20"/>
        </w:rPr>
        <w:t xml:space="preserve"> Поэтому выполните все необходимые действия.</w:t>
      </w:r>
    </w:p>
    <w:p w:rsidR="00F8191D" w:rsidRDefault="00F8191D" w:rsidP="00F8191D">
      <w:pPr>
        <w:spacing w:after="120"/>
        <w:rPr>
          <w:noProof/>
        </w:rPr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2752256" cy="3586038"/>
            <wp:effectExtent l="19050" t="0" r="0" b="0"/>
            <wp:docPr id="1" name="Рисунок 1" descr="Этапы открытия кондитер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апы открытия кондитерск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662" cy="358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1D" w:rsidRPr="00F8191D" w:rsidRDefault="00F8191D" w:rsidP="00F8191D">
      <w:pPr>
        <w:spacing w:after="120"/>
        <w:rPr>
          <w:rFonts w:ascii="Calibri Light" w:hAnsi="Calibri Light" w:cs="Calibri Light"/>
          <w:sz w:val="20"/>
          <w:szCs w:val="20"/>
        </w:rPr>
      </w:pPr>
      <w:r w:rsidRPr="00F8191D">
        <w:rPr>
          <w:rFonts w:ascii="Calibri Light" w:hAnsi="Calibri Light" w:cs="Calibri Light"/>
          <w:sz w:val="20"/>
          <w:szCs w:val="20"/>
        </w:rPr>
        <w:t>Решени</w:t>
      </w:r>
      <w:r>
        <w:rPr>
          <w:rFonts w:ascii="Calibri Light" w:hAnsi="Calibri Light" w:cs="Calibri Light"/>
          <w:sz w:val="20"/>
          <w:szCs w:val="20"/>
        </w:rPr>
        <w:t>е многих вопросов в работе кафе</w:t>
      </w:r>
      <w:r w:rsidRPr="00F8191D">
        <w:rPr>
          <w:rFonts w:ascii="Calibri Light" w:hAnsi="Calibri Light" w:cs="Calibri Light"/>
          <w:sz w:val="20"/>
          <w:szCs w:val="20"/>
        </w:rPr>
        <w:t xml:space="preserve"> можно либо значительно облегчить, либо полностью автоматизировать с помощью внедрения CRM</w:t>
      </w:r>
      <w:r>
        <w:rPr>
          <w:rFonts w:ascii="Calibri Light" w:hAnsi="Calibri Light" w:cs="Calibri Light"/>
          <w:sz w:val="20"/>
          <w:szCs w:val="20"/>
        </w:rPr>
        <w:t>-системы, в т.ч.:</w:t>
      </w:r>
    </w:p>
    <w:p w:rsidR="00F8191D" w:rsidRPr="00F8191D" w:rsidRDefault="00F8191D" w:rsidP="00F8191D">
      <w:pPr>
        <w:pStyle w:val="a9"/>
        <w:numPr>
          <w:ilvl w:val="0"/>
          <w:numId w:val="24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F8191D">
        <w:rPr>
          <w:rFonts w:ascii="Calibri Light" w:hAnsi="Calibri Light" w:cs="Calibri Light"/>
          <w:sz w:val="20"/>
          <w:szCs w:val="20"/>
        </w:rPr>
        <w:t>складской учёт (контроль остатков, и</w:t>
      </w:r>
      <w:r>
        <w:rPr>
          <w:rFonts w:ascii="Calibri Light" w:hAnsi="Calibri Light" w:cs="Calibri Light"/>
          <w:sz w:val="20"/>
          <w:szCs w:val="20"/>
        </w:rPr>
        <w:t>нвентаризация, документооборот);</w:t>
      </w:r>
    </w:p>
    <w:p w:rsidR="00F8191D" w:rsidRPr="00F8191D" w:rsidRDefault="00F8191D" w:rsidP="00F8191D">
      <w:pPr>
        <w:pStyle w:val="a9"/>
        <w:numPr>
          <w:ilvl w:val="0"/>
          <w:numId w:val="24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F8191D">
        <w:rPr>
          <w:rFonts w:ascii="Calibri Light" w:hAnsi="Calibri Light" w:cs="Calibri Light"/>
          <w:sz w:val="20"/>
          <w:szCs w:val="20"/>
        </w:rPr>
        <w:t>аналитик</w:t>
      </w:r>
      <w:r>
        <w:rPr>
          <w:rFonts w:ascii="Calibri Light" w:hAnsi="Calibri Light" w:cs="Calibri Light"/>
          <w:sz w:val="20"/>
          <w:szCs w:val="20"/>
        </w:rPr>
        <w:t>у</w:t>
      </w:r>
      <w:r w:rsidRPr="00F8191D">
        <w:rPr>
          <w:rFonts w:ascii="Calibri Light" w:hAnsi="Calibri Light" w:cs="Calibri Light"/>
          <w:sz w:val="20"/>
          <w:szCs w:val="20"/>
        </w:rPr>
        <w:t xml:space="preserve"> (</w:t>
      </w:r>
      <w:r>
        <w:rPr>
          <w:rFonts w:ascii="Calibri Light" w:hAnsi="Calibri Light" w:cs="Calibri Light"/>
          <w:sz w:val="20"/>
          <w:szCs w:val="20"/>
        </w:rPr>
        <w:t>расчёт выручки</w:t>
      </w:r>
      <w:r w:rsidRPr="00F8191D">
        <w:rPr>
          <w:rFonts w:ascii="Calibri Light" w:hAnsi="Calibri Light" w:cs="Calibri Light"/>
          <w:sz w:val="20"/>
          <w:szCs w:val="20"/>
        </w:rPr>
        <w:t xml:space="preserve"> за нужный период времени, </w:t>
      </w:r>
      <w:r>
        <w:rPr>
          <w:rFonts w:ascii="Calibri Light" w:hAnsi="Calibri Light" w:cs="Calibri Light"/>
          <w:sz w:val="20"/>
          <w:szCs w:val="20"/>
        </w:rPr>
        <w:t>выручки</w:t>
      </w:r>
      <w:r w:rsidRPr="00F8191D">
        <w:rPr>
          <w:rFonts w:ascii="Calibri Light" w:hAnsi="Calibri Light" w:cs="Calibri Light"/>
          <w:sz w:val="20"/>
          <w:szCs w:val="20"/>
        </w:rPr>
        <w:t xml:space="preserve"> по официантам, рейтинг</w:t>
      </w:r>
      <w:r>
        <w:rPr>
          <w:rFonts w:ascii="Calibri Light" w:hAnsi="Calibri Light" w:cs="Calibri Light"/>
          <w:sz w:val="20"/>
          <w:szCs w:val="20"/>
        </w:rPr>
        <w:t>а</w:t>
      </w:r>
      <w:r w:rsidRPr="00F8191D">
        <w:rPr>
          <w:rFonts w:ascii="Calibri Light" w:hAnsi="Calibri Light" w:cs="Calibri Light"/>
          <w:sz w:val="20"/>
          <w:szCs w:val="20"/>
        </w:rPr>
        <w:t xml:space="preserve"> продаж блюд и напитков, средний чек и </w:t>
      </w:r>
      <w:r>
        <w:rPr>
          <w:rFonts w:ascii="Calibri Light" w:hAnsi="Calibri Light" w:cs="Calibri Light"/>
          <w:sz w:val="20"/>
          <w:szCs w:val="20"/>
        </w:rPr>
        <w:t>пр.);</w:t>
      </w:r>
    </w:p>
    <w:p w:rsidR="00F8191D" w:rsidRPr="00F8191D" w:rsidRDefault="00F8191D" w:rsidP="00F8191D">
      <w:pPr>
        <w:pStyle w:val="a9"/>
        <w:numPr>
          <w:ilvl w:val="0"/>
          <w:numId w:val="24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F8191D">
        <w:rPr>
          <w:rFonts w:ascii="Calibri Light" w:hAnsi="Calibri Light" w:cs="Calibri Light"/>
          <w:sz w:val="20"/>
          <w:szCs w:val="20"/>
        </w:rPr>
        <w:t>расч</w:t>
      </w:r>
      <w:r>
        <w:rPr>
          <w:rFonts w:ascii="Calibri Light" w:hAnsi="Calibri Light" w:cs="Calibri Light"/>
          <w:sz w:val="20"/>
          <w:szCs w:val="20"/>
        </w:rPr>
        <w:t>ё</w:t>
      </w:r>
      <w:r w:rsidRPr="00F8191D">
        <w:rPr>
          <w:rFonts w:ascii="Calibri Light" w:hAnsi="Calibri Light" w:cs="Calibri Light"/>
          <w:sz w:val="20"/>
          <w:szCs w:val="20"/>
        </w:rPr>
        <w:t>ты с клиентами (наличными</w:t>
      </w:r>
      <w:r>
        <w:rPr>
          <w:rFonts w:ascii="Calibri Light" w:hAnsi="Calibri Light" w:cs="Calibri Light"/>
          <w:sz w:val="20"/>
          <w:szCs w:val="20"/>
        </w:rPr>
        <w:t>, картой банка, бонусами и пр.);</w:t>
      </w:r>
    </w:p>
    <w:p w:rsidR="00F8191D" w:rsidRPr="00F8191D" w:rsidRDefault="00F8191D" w:rsidP="00F8191D">
      <w:pPr>
        <w:pStyle w:val="a9"/>
        <w:numPr>
          <w:ilvl w:val="0"/>
          <w:numId w:val="24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F8191D">
        <w:rPr>
          <w:rFonts w:ascii="Calibri Light" w:hAnsi="Calibri Light" w:cs="Calibri Light"/>
          <w:sz w:val="20"/>
          <w:szCs w:val="20"/>
        </w:rPr>
        <w:t>программы лояльност</w:t>
      </w:r>
      <w:r>
        <w:rPr>
          <w:rFonts w:ascii="Calibri Light" w:hAnsi="Calibri Light" w:cs="Calibri Light"/>
          <w:sz w:val="20"/>
          <w:szCs w:val="20"/>
        </w:rPr>
        <w:t>и (акции, скидки, бонусы и пр.);</w:t>
      </w:r>
    </w:p>
    <w:p w:rsidR="00F8191D" w:rsidRDefault="00F8191D" w:rsidP="00F8191D">
      <w:pPr>
        <w:pStyle w:val="a9"/>
        <w:numPr>
          <w:ilvl w:val="0"/>
          <w:numId w:val="24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F8191D">
        <w:rPr>
          <w:rFonts w:ascii="Calibri Light" w:hAnsi="Calibri Light" w:cs="Calibri Light"/>
          <w:sz w:val="20"/>
          <w:szCs w:val="20"/>
        </w:rPr>
        <w:t>контроль (уведомления о</w:t>
      </w:r>
      <w:r>
        <w:rPr>
          <w:rFonts w:ascii="Calibri Light" w:hAnsi="Calibri Light" w:cs="Calibri Light"/>
          <w:sz w:val="20"/>
          <w:szCs w:val="20"/>
        </w:rPr>
        <w:t xml:space="preserve"> подозрительных операциях) и пр.</w:t>
      </w:r>
    </w:p>
    <w:p w:rsidR="00F8191D" w:rsidRPr="00DA3FF7" w:rsidRDefault="00F8191D" w:rsidP="00F8191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5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Организационная структура</w:t>
      </w:r>
    </w:p>
    <w:p w:rsidR="00F8191D" w:rsidRDefault="0091134C" w:rsidP="00F8191D">
      <w:pPr>
        <w:spacing w:after="120"/>
        <w:rPr>
          <w:rFonts w:ascii="Calibri Light" w:hAnsi="Calibri Light" w:cs="Calibri Light"/>
          <w:sz w:val="20"/>
          <w:szCs w:val="20"/>
        </w:rPr>
      </w:pPr>
      <w:r w:rsidRPr="0091134C">
        <w:rPr>
          <w:rFonts w:ascii="Calibri Light" w:hAnsi="Calibri Light" w:cs="Calibri Light"/>
          <w:sz w:val="20"/>
          <w:szCs w:val="20"/>
        </w:rPr>
        <w:t xml:space="preserve">По штатному расписанию </w:t>
      </w:r>
      <w:r>
        <w:rPr>
          <w:rFonts w:ascii="Calibri Light" w:hAnsi="Calibri Light" w:cs="Calibri Light"/>
          <w:sz w:val="20"/>
          <w:szCs w:val="20"/>
        </w:rPr>
        <w:t>рассматриваемого проекта в кафе</w:t>
      </w:r>
      <w:r w:rsidRPr="0091134C">
        <w:rPr>
          <w:rFonts w:ascii="Calibri Light" w:hAnsi="Calibri Light" w:cs="Calibri Light"/>
          <w:sz w:val="20"/>
          <w:szCs w:val="20"/>
        </w:rPr>
        <w:t xml:space="preserve"> будет трудоустроено 12 человек. Заработная плата по итогам месяца будет складываться из окладной части и премии в зависимости от размеров выручки за отчетный месяц. Премия от продаж кафе должна быть у всех категорий сотрудников для повышения </w:t>
      </w:r>
      <w:proofErr w:type="spellStart"/>
      <w:r w:rsidRPr="0091134C">
        <w:rPr>
          <w:rFonts w:ascii="Calibri Light" w:hAnsi="Calibri Light" w:cs="Calibri Light"/>
          <w:sz w:val="20"/>
          <w:szCs w:val="20"/>
        </w:rPr>
        <w:t>кклиентоориентированности</w:t>
      </w:r>
      <w:proofErr w:type="spellEnd"/>
      <w:r w:rsidRPr="0091134C">
        <w:rPr>
          <w:rFonts w:ascii="Calibri Light" w:hAnsi="Calibri Light" w:cs="Calibri Light"/>
          <w:sz w:val="20"/>
          <w:szCs w:val="20"/>
        </w:rPr>
        <w:t xml:space="preserve"> и качества сервиса.</w:t>
      </w:r>
    </w:p>
    <w:p w:rsidR="0091134C" w:rsidRDefault="0091134C" w:rsidP="0091134C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349364" cy="2449216"/>
            <wp:effectExtent l="0" t="0" r="0" b="0"/>
            <wp:docPr id="7" name="Рисунок 7" descr="Организационная структура кондитер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ганизационная структура кондитерск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984" cy="244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2552"/>
        <w:gridCol w:w="1559"/>
        <w:gridCol w:w="5971"/>
      </w:tblGrid>
      <w:tr w:rsidR="00F8191D" w:rsidRPr="00F8191D" w:rsidTr="00F8191D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8191D" w:rsidRPr="00F8191D" w:rsidRDefault="00F8191D" w:rsidP="00F8191D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8191D">
              <w:rPr>
                <w:rFonts w:ascii="Calibri Light" w:hAnsi="Calibri Light" w:cs="Calibri Light"/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8191D" w:rsidRPr="00F8191D" w:rsidRDefault="00F8191D" w:rsidP="00F8191D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8191D">
              <w:rPr>
                <w:rFonts w:ascii="Calibri Light" w:hAnsi="Calibri Light" w:cs="Calibri Light"/>
                <w:b/>
                <w:sz w:val="20"/>
                <w:szCs w:val="20"/>
              </w:rPr>
              <w:t>Число сотрудников</w:t>
            </w:r>
          </w:p>
        </w:tc>
        <w:tc>
          <w:tcPr>
            <w:tcW w:w="5971" w:type="dxa"/>
            <w:shd w:val="clear" w:color="auto" w:fill="D9D9D9" w:themeFill="background1" w:themeFillShade="D9"/>
            <w:vAlign w:val="center"/>
          </w:tcPr>
          <w:p w:rsidR="00F8191D" w:rsidRPr="00F8191D" w:rsidRDefault="00F8191D" w:rsidP="00F8191D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8191D">
              <w:rPr>
                <w:rFonts w:ascii="Calibri Light" w:hAnsi="Calibri Light" w:cs="Calibri Light"/>
                <w:b/>
                <w:sz w:val="20"/>
                <w:szCs w:val="20"/>
              </w:rPr>
              <w:t>Обязанности</w:t>
            </w:r>
          </w:p>
        </w:tc>
      </w:tr>
      <w:tr w:rsidR="0091134C" w:rsidTr="00F8191D">
        <w:tc>
          <w:tcPr>
            <w:tcW w:w="2552" w:type="dxa"/>
          </w:tcPr>
          <w:p w:rsidR="0091134C" w:rsidRDefault="0091134C" w:rsidP="00F819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Управляющий</w:t>
            </w:r>
          </w:p>
        </w:tc>
        <w:tc>
          <w:tcPr>
            <w:tcW w:w="1559" w:type="dxa"/>
          </w:tcPr>
          <w:p w:rsidR="0091134C" w:rsidRDefault="0091134C" w:rsidP="0091134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5971" w:type="dxa"/>
          </w:tcPr>
          <w:p w:rsidR="0091134C" w:rsidRPr="00F8191D" w:rsidRDefault="0091134C" w:rsidP="00F8191D">
            <w:pPr>
              <w:pStyle w:val="a9"/>
              <w:numPr>
                <w:ilvl w:val="0"/>
                <w:numId w:val="2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контроль основных процессов.</w:t>
            </w:r>
          </w:p>
        </w:tc>
      </w:tr>
      <w:tr w:rsidR="00F8191D" w:rsidTr="00F8191D">
        <w:tc>
          <w:tcPr>
            <w:tcW w:w="2552" w:type="dxa"/>
          </w:tcPr>
          <w:p w:rsidR="00F8191D" w:rsidRDefault="00F8191D" w:rsidP="00F819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Кондитер-технолог, повар</w:t>
            </w:r>
          </w:p>
        </w:tc>
        <w:tc>
          <w:tcPr>
            <w:tcW w:w="1559" w:type="dxa"/>
          </w:tcPr>
          <w:p w:rsidR="00F8191D" w:rsidRDefault="0091134C" w:rsidP="0091134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5971" w:type="dxa"/>
          </w:tcPr>
          <w:p w:rsidR="00F8191D" w:rsidRPr="00F8191D" w:rsidRDefault="00F8191D" w:rsidP="00F8191D">
            <w:pPr>
              <w:pStyle w:val="a9"/>
              <w:numPr>
                <w:ilvl w:val="0"/>
                <w:numId w:val="2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8191D">
              <w:rPr>
                <w:rFonts w:ascii="Calibri Light" w:hAnsi="Calibri Light" w:cs="Calibri Light"/>
                <w:sz w:val="20"/>
                <w:szCs w:val="20"/>
              </w:rPr>
              <w:t>приготовление блюд с соблюдением вс</w:t>
            </w:r>
            <w:r>
              <w:rPr>
                <w:rFonts w:ascii="Calibri Light" w:hAnsi="Calibri Light" w:cs="Calibri Light"/>
                <w:sz w:val="20"/>
                <w:szCs w:val="20"/>
              </w:rPr>
              <w:t>ех санитарно-гигиенических норм;</w:t>
            </w:r>
          </w:p>
          <w:p w:rsidR="00F8191D" w:rsidRPr="00F8191D" w:rsidRDefault="00F8191D" w:rsidP="00F8191D">
            <w:pPr>
              <w:pStyle w:val="a9"/>
              <w:numPr>
                <w:ilvl w:val="0"/>
                <w:numId w:val="2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8191D">
              <w:rPr>
                <w:rFonts w:ascii="Calibri Light" w:hAnsi="Calibri Light" w:cs="Calibri Light"/>
                <w:sz w:val="20"/>
                <w:szCs w:val="20"/>
              </w:rPr>
              <w:t>учас</w:t>
            </w:r>
            <w:r>
              <w:rPr>
                <w:rFonts w:ascii="Calibri Light" w:hAnsi="Calibri Light" w:cs="Calibri Light"/>
                <w:sz w:val="20"/>
                <w:szCs w:val="20"/>
              </w:rPr>
              <w:t>тие в работе по составлению ТТК;</w:t>
            </w:r>
          </w:p>
          <w:p w:rsidR="00F8191D" w:rsidRPr="00F8191D" w:rsidRDefault="00F8191D" w:rsidP="00F8191D">
            <w:pPr>
              <w:pStyle w:val="a9"/>
              <w:numPr>
                <w:ilvl w:val="0"/>
                <w:numId w:val="2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8191D">
              <w:rPr>
                <w:rFonts w:ascii="Calibri Light" w:hAnsi="Calibri Light" w:cs="Calibri Light"/>
                <w:sz w:val="20"/>
                <w:szCs w:val="20"/>
              </w:rPr>
              <w:t>внесение предложений по изменению меню.</w:t>
            </w:r>
          </w:p>
        </w:tc>
      </w:tr>
      <w:tr w:rsidR="00F8191D" w:rsidTr="00F8191D">
        <w:tc>
          <w:tcPr>
            <w:tcW w:w="2552" w:type="dxa"/>
          </w:tcPr>
          <w:p w:rsidR="00F8191D" w:rsidRDefault="00F8191D" w:rsidP="00F8191D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Кассир-бариста</w:t>
            </w:r>
            <w:proofErr w:type="spellEnd"/>
          </w:p>
        </w:tc>
        <w:tc>
          <w:tcPr>
            <w:tcW w:w="1559" w:type="dxa"/>
          </w:tcPr>
          <w:p w:rsidR="00F8191D" w:rsidRDefault="0091134C" w:rsidP="0091134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5971" w:type="dxa"/>
          </w:tcPr>
          <w:p w:rsidR="0091134C" w:rsidRPr="0091134C" w:rsidRDefault="0091134C" w:rsidP="0091134C">
            <w:pPr>
              <w:pStyle w:val="a9"/>
              <w:numPr>
                <w:ilvl w:val="0"/>
                <w:numId w:val="26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91134C">
              <w:rPr>
                <w:rFonts w:ascii="Calibri Light" w:hAnsi="Calibri Light" w:cs="Calibri Light"/>
                <w:sz w:val="20"/>
                <w:szCs w:val="20"/>
              </w:rPr>
              <w:t>приготовление ра</w:t>
            </w:r>
            <w:r>
              <w:rPr>
                <w:rFonts w:ascii="Calibri Light" w:hAnsi="Calibri Light" w:cs="Calibri Light"/>
                <w:sz w:val="20"/>
                <w:szCs w:val="20"/>
              </w:rPr>
              <w:t>зличных напитков на основе кофе;</w:t>
            </w:r>
          </w:p>
          <w:p w:rsidR="0091134C" w:rsidRPr="0091134C" w:rsidRDefault="0091134C" w:rsidP="0091134C">
            <w:pPr>
              <w:pStyle w:val="a9"/>
              <w:numPr>
                <w:ilvl w:val="0"/>
                <w:numId w:val="26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91134C">
              <w:rPr>
                <w:rFonts w:ascii="Calibri Light" w:hAnsi="Calibri Light" w:cs="Calibri Light"/>
                <w:sz w:val="20"/>
                <w:szCs w:val="20"/>
              </w:rPr>
              <w:t>обслуживание по</w:t>
            </w:r>
            <w:r>
              <w:rPr>
                <w:rFonts w:ascii="Calibri Light" w:hAnsi="Calibri Light" w:cs="Calibri Light"/>
                <w:sz w:val="20"/>
                <w:szCs w:val="20"/>
              </w:rPr>
              <w:t>сетителей с заказами «на вынос»;</w:t>
            </w:r>
          </w:p>
          <w:p w:rsidR="00F8191D" w:rsidRPr="0091134C" w:rsidRDefault="0091134C" w:rsidP="0091134C">
            <w:pPr>
              <w:pStyle w:val="a9"/>
              <w:numPr>
                <w:ilvl w:val="0"/>
                <w:numId w:val="26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91134C">
              <w:rPr>
                <w:rFonts w:ascii="Calibri Light" w:hAnsi="Calibri Light" w:cs="Calibri Light"/>
                <w:sz w:val="20"/>
                <w:szCs w:val="20"/>
              </w:rPr>
              <w:t>работа с кассой.</w:t>
            </w:r>
          </w:p>
        </w:tc>
      </w:tr>
      <w:tr w:rsidR="00F8191D" w:rsidTr="00F8191D">
        <w:tc>
          <w:tcPr>
            <w:tcW w:w="2552" w:type="dxa"/>
          </w:tcPr>
          <w:p w:rsidR="00F8191D" w:rsidRDefault="00F8191D" w:rsidP="00F8191D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Посудомойщик</w:t>
            </w:r>
            <w:proofErr w:type="spellEnd"/>
          </w:p>
        </w:tc>
        <w:tc>
          <w:tcPr>
            <w:tcW w:w="1559" w:type="dxa"/>
          </w:tcPr>
          <w:p w:rsidR="00F8191D" w:rsidRDefault="0091134C" w:rsidP="0091134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5971" w:type="dxa"/>
          </w:tcPr>
          <w:p w:rsidR="00F8191D" w:rsidRPr="0091134C" w:rsidRDefault="0091134C" w:rsidP="0091134C">
            <w:pPr>
              <w:pStyle w:val="a9"/>
              <w:numPr>
                <w:ilvl w:val="0"/>
                <w:numId w:val="26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91134C">
              <w:rPr>
                <w:rFonts w:ascii="Calibri Light" w:hAnsi="Calibri Light" w:cs="Calibri Light"/>
                <w:sz w:val="20"/>
                <w:szCs w:val="20"/>
              </w:rPr>
              <w:t>обеспечение чистоты необходимого производственного инвентаря и посуды.</w:t>
            </w:r>
          </w:p>
        </w:tc>
      </w:tr>
      <w:tr w:rsidR="00F8191D" w:rsidTr="00F8191D">
        <w:tc>
          <w:tcPr>
            <w:tcW w:w="2552" w:type="dxa"/>
          </w:tcPr>
          <w:p w:rsidR="00F8191D" w:rsidRDefault="00F8191D" w:rsidP="00F819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Уборщик помещений</w:t>
            </w:r>
          </w:p>
        </w:tc>
        <w:tc>
          <w:tcPr>
            <w:tcW w:w="1559" w:type="dxa"/>
          </w:tcPr>
          <w:p w:rsidR="00F8191D" w:rsidRDefault="0091134C" w:rsidP="0091134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5971" w:type="dxa"/>
          </w:tcPr>
          <w:p w:rsidR="0091134C" w:rsidRPr="0091134C" w:rsidRDefault="0091134C" w:rsidP="0091134C">
            <w:pPr>
              <w:pStyle w:val="a9"/>
              <w:numPr>
                <w:ilvl w:val="0"/>
                <w:numId w:val="26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91134C">
              <w:rPr>
                <w:rFonts w:ascii="Calibri Light" w:hAnsi="Calibri Light" w:cs="Calibri Light"/>
                <w:sz w:val="20"/>
                <w:szCs w:val="20"/>
              </w:rPr>
              <w:t>проведение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уборок во всех помещениях </w:t>
            </w: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кафе</w:t>
            </w:r>
            <w:proofErr w:type="gramEnd"/>
            <w:r w:rsidRPr="0091134C">
              <w:rPr>
                <w:rFonts w:ascii="Calibri Light" w:hAnsi="Calibri Light" w:cs="Calibri Light"/>
                <w:sz w:val="20"/>
                <w:szCs w:val="20"/>
              </w:rPr>
              <w:t xml:space="preserve"> согласно установленному график</w:t>
            </w:r>
            <w:r>
              <w:rPr>
                <w:rFonts w:ascii="Calibri Light" w:hAnsi="Calibri Light" w:cs="Calibri Light"/>
                <w:sz w:val="20"/>
                <w:szCs w:val="20"/>
              </w:rPr>
              <w:t>у;</w:t>
            </w:r>
          </w:p>
          <w:p w:rsidR="00F8191D" w:rsidRPr="0091134C" w:rsidRDefault="0091134C" w:rsidP="0091134C">
            <w:pPr>
              <w:pStyle w:val="a9"/>
              <w:numPr>
                <w:ilvl w:val="0"/>
                <w:numId w:val="26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91134C">
              <w:rPr>
                <w:rFonts w:ascii="Calibri Light" w:hAnsi="Calibri Light" w:cs="Calibri Light"/>
                <w:sz w:val="20"/>
                <w:szCs w:val="20"/>
              </w:rPr>
              <w:t>работа с прачечной.</w:t>
            </w:r>
          </w:p>
        </w:tc>
      </w:tr>
      <w:tr w:rsidR="00F8191D" w:rsidTr="00F8191D">
        <w:tc>
          <w:tcPr>
            <w:tcW w:w="2552" w:type="dxa"/>
            <w:tcBorders>
              <w:bottom w:val="dotted" w:sz="4" w:space="0" w:color="auto"/>
            </w:tcBorders>
          </w:tcPr>
          <w:p w:rsidR="00F8191D" w:rsidRDefault="00F8191D" w:rsidP="00F819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Бухгалтер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8191D" w:rsidRDefault="0091134C" w:rsidP="0091134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5971" w:type="dxa"/>
            <w:tcBorders>
              <w:bottom w:val="dotted" w:sz="4" w:space="0" w:color="auto"/>
            </w:tcBorders>
          </w:tcPr>
          <w:p w:rsidR="0091134C" w:rsidRPr="0091134C" w:rsidRDefault="0091134C" w:rsidP="0091134C">
            <w:pPr>
              <w:pStyle w:val="a9"/>
              <w:numPr>
                <w:ilvl w:val="0"/>
                <w:numId w:val="26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91134C">
              <w:rPr>
                <w:rFonts w:ascii="Calibri Light" w:hAnsi="Calibri Light" w:cs="Calibri Light"/>
                <w:sz w:val="20"/>
                <w:szCs w:val="20"/>
              </w:rPr>
              <w:t>осуществление бу</w:t>
            </w:r>
            <w:r>
              <w:rPr>
                <w:rFonts w:ascii="Calibri Light" w:hAnsi="Calibri Light" w:cs="Calibri Light"/>
                <w:sz w:val="20"/>
                <w:szCs w:val="20"/>
              </w:rPr>
              <w:t>хгалтерского и налогового учета;</w:t>
            </w:r>
          </w:p>
          <w:p w:rsidR="00F8191D" w:rsidRPr="0091134C" w:rsidRDefault="0091134C" w:rsidP="0091134C">
            <w:pPr>
              <w:pStyle w:val="a9"/>
              <w:numPr>
                <w:ilvl w:val="0"/>
                <w:numId w:val="26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91134C">
              <w:rPr>
                <w:rFonts w:ascii="Calibri Light" w:hAnsi="Calibri Light" w:cs="Calibri Light"/>
                <w:sz w:val="20"/>
                <w:szCs w:val="20"/>
              </w:rPr>
              <w:t>проведение инвентаризаций.</w:t>
            </w:r>
          </w:p>
        </w:tc>
      </w:tr>
      <w:tr w:rsidR="00F8191D" w:rsidRPr="00F8191D" w:rsidTr="00F8191D">
        <w:tc>
          <w:tcPr>
            <w:tcW w:w="2552" w:type="dxa"/>
            <w:shd w:val="clear" w:color="auto" w:fill="D9D9D9" w:themeFill="background1" w:themeFillShade="D9"/>
          </w:tcPr>
          <w:p w:rsidR="00F8191D" w:rsidRPr="00F8191D" w:rsidRDefault="00F8191D" w:rsidP="00F8191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8191D">
              <w:rPr>
                <w:rFonts w:ascii="Calibri Light" w:hAnsi="Calibri Light" w:cs="Calibri Light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8191D" w:rsidRPr="00F8191D" w:rsidRDefault="0091134C" w:rsidP="0091134C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11</w:t>
            </w:r>
          </w:p>
        </w:tc>
        <w:tc>
          <w:tcPr>
            <w:tcW w:w="5971" w:type="dxa"/>
            <w:shd w:val="clear" w:color="auto" w:fill="D9D9D9" w:themeFill="background1" w:themeFillShade="D9"/>
          </w:tcPr>
          <w:p w:rsidR="00F8191D" w:rsidRPr="00F8191D" w:rsidRDefault="00F8191D" w:rsidP="00F8191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91134C" w:rsidRPr="0091134C" w:rsidRDefault="0091134C" w:rsidP="0091134C">
      <w:pPr>
        <w:spacing w:before="120" w:after="120"/>
        <w:rPr>
          <w:rFonts w:ascii="Calibri Light" w:hAnsi="Calibri Light" w:cs="Calibri Light"/>
          <w:sz w:val="20"/>
          <w:szCs w:val="20"/>
        </w:rPr>
      </w:pPr>
      <w:r w:rsidRPr="0091134C">
        <w:rPr>
          <w:rFonts w:ascii="Calibri Light" w:hAnsi="Calibri Light" w:cs="Calibri Light"/>
          <w:sz w:val="20"/>
          <w:szCs w:val="20"/>
        </w:rPr>
        <w:t>С точки зрения обязательных норм безопасности при найме персонала важно выполнить все этапы:</w:t>
      </w:r>
    </w:p>
    <w:p w:rsidR="00F8191D" w:rsidRDefault="0091134C" w:rsidP="0091134C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noProof/>
        </w:rPr>
        <w:drawing>
          <wp:inline distT="0" distB="0" distL="0" distR="0">
            <wp:extent cx="2804046" cy="2321781"/>
            <wp:effectExtent l="19050" t="0" r="0" b="0"/>
            <wp:docPr id="4" name="Рисунок 4" descr="Этапы найма персонала кондитер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тапы найма персонала кондитерск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18" cy="232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34C" w:rsidRPr="00DA3FF7" w:rsidRDefault="0091134C" w:rsidP="0091134C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6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Финансовый план</w:t>
      </w:r>
    </w:p>
    <w:tbl>
      <w:tblPr>
        <w:tblW w:w="6663" w:type="dxa"/>
        <w:tblInd w:w="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1"/>
        <w:gridCol w:w="1362"/>
      </w:tblGrid>
      <w:tr w:rsidR="0091134C" w:rsidRPr="0091134C" w:rsidTr="0091134C">
        <w:tc>
          <w:tcPr>
            <w:tcW w:w="5301" w:type="dxa"/>
            <w:shd w:val="clear" w:color="auto" w:fill="D9D9D9" w:themeFill="background1" w:themeFillShade="D9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Статья затрат</w:t>
            </w:r>
          </w:p>
        </w:tc>
        <w:tc>
          <w:tcPr>
            <w:tcW w:w="1362" w:type="dxa"/>
            <w:shd w:val="clear" w:color="auto" w:fill="D9D9D9" w:themeFill="background1" w:themeFillShade="D9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Сумма, руб.</w:t>
            </w:r>
          </w:p>
        </w:tc>
      </w:tr>
      <w:tr w:rsidR="0091134C" w:rsidRPr="0091134C" w:rsidTr="0091134C">
        <w:tc>
          <w:tcPr>
            <w:tcW w:w="5301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Регистрация ООО</w:t>
            </w:r>
          </w:p>
        </w:tc>
        <w:tc>
          <w:tcPr>
            <w:tcW w:w="1362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4000</w:t>
            </w:r>
          </w:p>
        </w:tc>
      </w:tr>
      <w:tr w:rsidR="0091134C" w:rsidRPr="0091134C" w:rsidTr="0091134C">
        <w:tc>
          <w:tcPr>
            <w:tcW w:w="5301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Дизайн-проект помещения</w:t>
            </w:r>
          </w:p>
        </w:tc>
        <w:tc>
          <w:tcPr>
            <w:tcW w:w="1362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24000</w:t>
            </w:r>
          </w:p>
        </w:tc>
      </w:tr>
      <w:tr w:rsidR="0091134C" w:rsidRPr="0091134C" w:rsidTr="0091134C">
        <w:tc>
          <w:tcPr>
            <w:tcW w:w="5301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362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</w:t>
            </w: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253224</w:t>
            </w:r>
          </w:p>
        </w:tc>
      </w:tr>
      <w:tr w:rsidR="0091134C" w:rsidRPr="0091134C" w:rsidTr="0091134C">
        <w:tc>
          <w:tcPr>
            <w:tcW w:w="5301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Вывеска</w:t>
            </w:r>
          </w:p>
        </w:tc>
        <w:tc>
          <w:tcPr>
            <w:tcW w:w="1362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15500</w:t>
            </w:r>
          </w:p>
        </w:tc>
      </w:tr>
      <w:tr w:rsidR="0091134C" w:rsidRPr="0091134C" w:rsidTr="0091134C">
        <w:tc>
          <w:tcPr>
            <w:tcW w:w="5301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Разработка меню и ТТК (технико-технологических карт)</w:t>
            </w:r>
          </w:p>
        </w:tc>
        <w:tc>
          <w:tcPr>
            <w:tcW w:w="1362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87500</w:t>
            </w:r>
          </w:p>
        </w:tc>
      </w:tr>
      <w:tr w:rsidR="0091134C" w:rsidRPr="0091134C" w:rsidTr="0091134C">
        <w:tc>
          <w:tcPr>
            <w:tcW w:w="5301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Спецодежда</w:t>
            </w:r>
          </w:p>
        </w:tc>
        <w:tc>
          <w:tcPr>
            <w:tcW w:w="1362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19388</w:t>
            </w:r>
          </w:p>
        </w:tc>
      </w:tr>
      <w:tr w:rsidR="0091134C" w:rsidRPr="0091134C" w:rsidTr="0091134C">
        <w:tc>
          <w:tcPr>
            <w:tcW w:w="5301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Рекламные материалы (сайт, канал в </w:t>
            </w:r>
            <w:proofErr w:type="spellStart"/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Телеграм</w:t>
            </w:r>
            <w:proofErr w:type="spellEnd"/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, страница в VK, реклама в VK (платные публикации в различных сообществах), изготовление полиграфии (листовок, меню, </w:t>
            </w:r>
            <w:proofErr w:type="spellStart"/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дискотных</w:t>
            </w:r>
            <w:proofErr w:type="spellEnd"/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карт), услуги фотографа, услуги </w:t>
            </w:r>
            <w:proofErr w:type="spellStart"/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промоутера</w:t>
            </w:r>
            <w:proofErr w:type="spellEnd"/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2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62000</w:t>
            </w:r>
          </w:p>
        </w:tc>
      </w:tr>
      <w:tr w:rsidR="0091134C" w:rsidRPr="0091134C" w:rsidTr="0091134C">
        <w:tc>
          <w:tcPr>
            <w:tcW w:w="5301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Лабораторные исследования</w:t>
            </w:r>
          </w:p>
        </w:tc>
        <w:tc>
          <w:tcPr>
            <w:tcW w:w="1362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20000</w:t>
            </w:r>
          </w:p>
        </w:tc>
      </w:tr>
      <w:tr w:rsidR="0091134C" w:rsidRPr="0091134C" w:rsidTr="0091134C">
        <w:tc>
          <w:tcPr>
            <w:tcW w:w="5301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CRM для учета и записи клиентов (обслуживание на год)</w:t>
            </w:r>
          </w:p>
        </w:tc>
        <w:tc>
          <w:tcPr>
            <w:tcW w:w="1362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23940</w:t>
            </w:r>
          </w:p>
        </w:tc>
      </w:tr>
      <w:tr w:rsidR="0091134C" w:rsidRPr="0091134C" w:rsidTr="0091134C">
        <w:tc>
          <w:tcPr>
            <w:tcW w:w="5301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Аренда помещения</w:t>
            </w:r>
          </w:p>
        </w:tc>
        <w:tc>
          <w:tcPr>
            <w:tcW w:w="1362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87264</w:t>
            </w:r>
          </w:p>
        </w:tc>
      </w:tr>
      <w:tr w:rsidR="0091134C" w:rsidRPr="0091134C" w:rsidTr="0091134C">
        <w:tc>
          <w:tcPr>
            <w:tcW w:w="5301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Закупка оборудования</w:t>
            </w:r>
          </w:p>
        </w:tc>
        <w:tc>
          <w:tcPr>
            <w:tcW w:w="1362" w:type="dxa"/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</w:t>
            </w: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489957</w:t>
            </w:r>
          </w:p>
        </w:tc>
      </w:tr>
      <w:tr w:rsidR="0091134C" w:rsidRPr="0091134C" w:rsidTr="0091134C">
        <w:tc>
          <w:tcPr>
            <w:tcW w:w="5301" w:type="dxa"/>
            <w:tcBorders>
              <w:bottom w:val="dotted" w:sz="4" w:space="0" w:color="auto"/>
            </w:tcBorders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Прочее (</w:t>
            </w:r>
            <w:proofErr w:type="spellStart"/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кулер</w:t>
            </w:r>
            <w:proofErr w:type="spellEnd"/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с водой для персонала, </w:t>
            </w:r>
            <w:proofErr w:type="spellStart"/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хоз</w:t>
            </w:r>
            <w:proofErr w:type="spellEnd"/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. инвентарь, доступ к базе соискателей </w:t>
            </w:r>
            <w:proofErr w:type="spellStart"/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HH.ru</w:t>
            </w:r>
            <w:proofErr w:type="spellEnd"/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, праздничное оформление при открытии, непредвиденные расходы)</w:t>
            </w:r>
          </w:p>
        </w:tc>
        <w:tc>
          <w:tcPr>
            <w:tcW w:w="1362" w:type="dxa"/>
            <w:tcBorders>
              <w:bottom w:val="dotted" w:sz="4" w:space="0" w:color="auto"/>
            </w:tcBorders>
            <w:shd w:val="clear" w:color="auto" w:fill="FFFFFF" w:themeFill="background1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1134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300000</w:t>
            </w:r>
          </w:p>
        </w:tc>
      </w:tr>
      <w:tr w:rsidR="0091134C" w:rsidRPr="0091134C" w:rsidTr="0091134C">
        <w:tc>
          <w:tcPr>
            <w:tcW w:w="5301" w:type="dxa"/>
            <w:shd w:val="clear" w:color="auto" w:fill="D9D9D9" w:themeFill="background1" w:themeFillShade="D9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62" w:type="dxa"/>
            <w:shd w:val="clear" w:color="auto" w:fill="D9D9D9" w:themeFill="background1" w:themeFillShade="D9"/>
            <w:tcMar>
              <w:top w:w="28" w:type="dxa"/>
              <w:left w:w="63" w:type="dxa"/>
              <w:bottom w:w="28" w:type="dxa"/>
              <w:right w:w="63" w:type="dxa"/>
            </w:tcMar>
            <w:vAlign w:val="center"/>
            <w:hideMark/>
          </w:tcPr>
          <w:p w:rsidR="0091134C" w:rsidRPr="0091134C" w:rsidRDefault="0091134C" w:rsidP="0091134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</w:t>
            </w:r>
            <w:r w:rsidRPr="0091134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386773</w:t>
            </w:r>
          </w:p>
        </w:tc>
      </w:tr>
    </w:tbl>
    <w:p w:rsidR="0091134C" w:rsidRDefault="0091134C" w:rsidP="0091134C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noProof/>
        </w:rPr>
        <w:drawing>
          <wp:inline distT="0" distB="0" distL="0" distR="0">
            <wp:extent cx="3835114" cy="3151240"/>
            <wp:effectExtent l="19050" t="0" r="0" b="0"/>
            <wp:docPr id="10" name="Рисунок 10" descr="Структура инвести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руктура инвестиц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031" cy="315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34C" w:rsidRPr="00DA3FF7" w:rsidRDefault="0091134C" w:rsidP="0091134C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7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Риски</w:t>
      </w:r>
    </w:p>
    <w:p w:rsidR="0091134C" w:rsidRPr="0091134C" w:rsidRDefault="0091134C" w:rsidP="0091134C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Риски в работе кафе итальянской кухни</w:t>
      </w:r>
      <w:r w:rsidRPr="0091134C">
        <w:rPr>
          <w:rFonts w:ascii="Calibri Light" w:hAnsi="Calibri Light" w:cs="Calibri Light"/>
          <w:sz w:val="20"/>
          <w:szCs w:val="20"/>
        </w:rPr>
        <w:t xml:space="preserve"> можно разделить на несколько категорий: производственные, коммерческие, финансовые, законодательные.</w:t>
      </w:r>
    </w:p>
    <w:p w:rsidR="0091134C" w:rsidRPr="0091134C" w:rsidRDefault="0091134C" w:rsidP="0091134C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Производственные риски:</w:t>
      </w:r>
    </w:p>
    <w:p w:rsidR="0091134C" w:rsidRPr="0091134C" w:rsidRDefault="0091134C" w:rsidP="0091134C">
      <w:pPr>
        <w:pStyle w:val="a9"/>
        <w:numPr>
          <w:ilvl w:val="0"/>
          <w:numId w:val="27"/>
        </w:numPr>
        <w:spacing w:after="120"/>
        <w:ind w:left="714" w:hanging="357"/>
        <w:contextualSpacing w:val="0"/>
        <w:rPr>
          <w:rFonts w:ascii="Calibri Light" w:hAnsi="Calibri Light" w:cs="Calibri Light"/>
          <w:sz w:val="20"/>
          <w:szCs w:val="20"/>
        </w:rPr>
      </w:pPr>
      <w:r w:rsidRPr="0091134C">
        <w:rPr>
          <w:rFonts w:ascii="Calibri Light" w:hAnsi="Calibri Light" w:cs="Calibri Light"/>
          <w:sz w:val="20"/>
          <w:szCs w:val="20"/>
        </w:rPr>
        <w:t xml:space="preserve">Перебои в поставках сырья, низкое качество. На этот случай необходимо иметь резерв денежных средств, который позволит приобрести необходимые продукты или материалы, а также список поставщиков, </w:t>
      </w:r>
      <w:proofErr w:type="spellStart"/>
      <w:r w:rsidRPr="0091134C">
        <w:rPr>
          <w:rFonts w:ascii="Calibri Light" w:hAnsi="Calibri Light" w:cs="Calibri Light"/>
          <w:sz w:val="20"/>
          <w:szCs w:val="20"/>
        </w:rPr>
        <w:lastRenderedPageBreak/>
        <w:t>взаимозаменяющих</w:t>
      </w:r>
      <w:proofErr w:type="spellEnd"/>
      <w:r w:rsidRPr="0091134C">
        <w:rPr>
          <w:rFonts w:ascii="Calibri Light" w:hAnsi="Calibri Light" w:cs="Calibri Light"/>
          <w:sz w:val="20"/>
          <w:szCs w:val="20"/>
        </w:rPr>
        <w:t xml:space="preserve"> друг друга. Ведите четкий график закупок с указанием контрольных точек, показывающих время пополнения запасов с небольшим резервом. Сегмент рынка, к которому относится </w:t>
      </w:r>
      <w:proofErr w:type="gramStart"/>
      <w:r w:rsidRPr="0091134C">
        <w:rPr>
          <w:rFonts w:ascii="Calibri Light" w:hAnsi="Calibri Light" w:cs="Calibri Light"/>
          <w:sz w:val="20"/>
          <w:szCs w:val="20"/>
        </w:rPr>
        <w:t>кафе-кондитерская</w:t>
      </w:r>
      <w:proofErr w:type="gramEnd"/>
      <w:r w:rsidRPr="0091134C">
        <w:rPr>
          <w:rFonts w:ascii="Calibri Light" w:hAnsi="Calibri Light" w:cs="Calibri Light"/>
          <w:sz w:val="20"/>
          <w:szCs w:val="20"/>
        </w:rPr>
        <w:t xml:space="preserve"> накладывает высокие требования к качеству сырья. Если оно ниже необходимого, то блюдо не получится, сырье будет списано, кафе понесет убытки. На практике кондитеры часто сталкиваются с перемороженными сливками: их сложно отличить «на глаз», документы на такую продукцию могут быть в полном порядке, но они плохо взбиваются или не взбиваются совсем. При таком форс-мажоре возникают сбои в производстве, клиенты не довольны, а поставщик может отказаться принимать возврат. В этом случае единственный выход, если не меняете поставщика, то в следующий раз проверяйте качество при нем.</w:t>
      </w:r>
    </w:p>
    <w:p w:rsidR="0091134C" w:rsidRPr="0091134C" w:rsidRDefault="0091134C" w:rsidP="0091134C">
      <w:pPr>
        <w:pStyle w:val="a9"/>
        <w:numPr>
          <w:ilvl w:val="0"/>
          <w:numId w:val="27"/>
        </w:numPr>
        <w:spacing w:after="120"/>
        <w:ind w:left="714" w:hanging="357"/>
        <w:contextualSpacing w:val="0"/>
        <w:rPr>
          <w:rFonts w:ascii="Calibri Light" w:hAnsi="Calibri Light" w:cs="Calibri Light"/>
          <w:sz w:val="20"/>
          <w:szCs w:val="20"/>
        </w:rPr>
      </w:pPr>
      <w:r w:rsidRPr="0091134C">
        <w:rPr>
          <w:rFonts w:ascii="Calibri Light" w:hAnsi="Calibri Light" w:cs="Calibri Light"/>
          <w:sz w:val="20"/>
          <w:szCs w:val="20"/>
        </w:rPr>
        <w:t>Покупка неподходящего оборудования, поломки. Приобретать оборудование необходимо после выбора блюд основного меню совместно с технологом. В этом случае риск купить лишнее и неподходящее снижается, но не исключается полностью. Многие эксперты отмечают, что проработав некоторое время на кухне, принимали решения о замене исправного оборудования: меняли виды, производителей, модели, схему расстановки. Нужно быть к этому готовым морально и финансово (иметь резерв средств). Поломки предотвратить нельзя, но если своевременно проводить техническое обслуживание, их вероятность значительно сократиться. Старайтесь чаще напоминать сотрудникам о бережном обращении с техникой.</w:t>
      </w:r>
    </w:p>
    <w:p w:rsidR="0091134C" w:rsidRPr="0091134C" w:rsidRDefault="0091134C" w:rsidP="0091134C">
      <w:pPr>
        <w:pStyle w:val="a9"/>
        <w:numPr>
          <w:ilvl w:val="0"/>
          <w:numId w:val="27"/>
        </w:numPr>
        <w:spacing w:after="120"/>
        <w:ind w:left="714" w:hanging="357"/>
        <w:contextualSpacing w:val="0"/>
        <w:rPr>
          <w:rFonts w:ascii="Calibri Light" w:hAnsi="Calibri Light" w:cs="Calibri Light"/>
          <w:sz w:val="20"/>
          <w:szCs w:val="20"/>
        </w:rPr>
      </w:pPr>
      <w:r w:rsidRPr="0091134C">
        <w:rPr>
          <w:rFonts w:ascii="Calibri Light" w:hAnsi="Calibri Light" w:cs="Calibri Light"/>
          <w:sz w:val="20"/>
          <w:szCs w:val="20"/>
        </w:rPr>
        <w:t xml:space="preserve">Высокий процент продукции к списанию. </w:t>
      </w:r>
      <w:proofErr w:type="gramStart"/>
      <w:r w:rsidRPr="0091134C">
        <w:rPr>
          <w:rFonts w:ascii="Calibri Light" w:hAnsi="Calibri Light" w:cs="Calibri Light"/>
          <w:sz w:val="20"/>
          <w:szCs w:val="20"/>
        </w:rPr>
        <w:t>Необходимо назначить ответственного за сроками годности готовой продукции и до его истечения предлагать покупателям скидки 30-40%.</w:t>
      </w:r>
      <w:proofErr w:type="gramEnd"/>
    </w:p>
    <w:p w:rsidR="0091134C" w:rsidRPr="0091134C" w:rsidRDefault="0091134C" w:rsidP="00E75FAF">
      <w:pPr>
        <w:spacing w:after="120"/>
        <w:rPr>
          <w:rFonts w:ascii="Calibri Light" w:hAnsi="Calibri Light" w:cs="Calibri Light"/>
          <w:sz w:val="20"/>
          <w:szCs w:val="20"/>
        </w:rPr>
      </w:pPr>
      <w:r w:rsidRPr="0091134C">
        <w:rPr>
          <w:rFonts w:ascii="Calibri Light" w:hAnsi="Calibri Light" w:cs="Calibri Light"/>
          <w:sz w:val="20"/>
          <w:szCs w:val="20"/>
        </w:rPr>
        <w:t>Коммерческие риски</w:t>
      </w:r>
      <w:r w:rsidR="00E75FAF">
        <w:rPr>
          <w:rFonts w:ascii="Calibri Light" w:hAnsi="Calibri Light" w:cs="Calibri Light"/>
          <w:sz w:val="20"/>
          <w:szCs w:val="20"/>
        </w:rPr>
        <w:t>:</w:t>
      </w:r>
    </w:p>
    <w:p w:rsidR="0091134C" w:rsidRPr="0091134C" w:rsidRDefault="0091134C" w:rsidP="00E75FAF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91134C" w:rsidRPr="00E75FAF" w:rsidRDefault="0091134C" w:rsidP="00E75FAF">
      <w:pPr>
        <w:pStyle w:val="a9"/>
        <w:numPr>
          <w:ilvl w:val="0"/>
          <w:numId w:val="28"/>
        </w:numPr>
        <w:spacing w:after="120"/>
        <w:contextualSpacing w:val="0"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>Неудачный выбор помещения и концепции. Выбирая помещение, необходимо вживую понаблюдать за трафиком в течение дня, недели. Посмотреть направление потоков прохожих. Например, в рассматриваемом микрорайоне может быть высокий трафик, но при этом люди обходят ваше помещение стороной из-за плохой дороги с большими лужами в непогоду. Посмотрите на специальных сервисах (например, Бизнес-навигатор МСП) есть ли ваши конкуренты в выбранном месте. Полное их отсутствие должно насторожить. А, если их много, то больше внимания следует уделить разработке УТП, чтобы выгодно отличаться и быть заметным.</w:t>
      </w:r>
    </w:p>
    <w:p w:rsidR="00E75FAF" w:rsidRPr="00E75FAF" w:rsidRDefault="00E75FAF" w:rsidP="00E75FAF">
      <w:pPr>
        <w:pStyle w:val="a9"/>
        <w:numPr>
          <w:ilvl w:val="0"/>
          <w:numId w:val="28"/>
        </w:numPr>
        <w:spacing w:after="120"/>
        <w:contextualSpacing w:val="0"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>Открытие прямого конкурента по соседству. Вероятность такого события достаточно велика, особенно, если ваши дела идут хорошо. Отслеживайте происходящее вокруг вас. Изучайте сильные стороны конкурента, подумайте, что вы можете в свою очередь предложить посетителям. По возможности обновляйте элементы дизайна помещения, чтобы не наскучить постоянным клиентам, обновляйте меню.</w:t>
      </w:r>
    </w:p>
    <w:p w:rsidR="00E75FAF" w:rsidRPr="00E75FAF" w:rsidRDefault="00E75FAF" w:rsidP="00E75FAF">
      <w:pPr>
        <w:pStyle w:val="a9"/>
        <w:numPr>
          <w:ilvl w:val="0"/>
          <w:numId w:val="28"/>
        </w:numPr>
        <w:spacing w:after="120"/>
        <w:contextualSpacing w:val="0"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 xml:space="preserve">Низкая посещаемость. </w:t>
      </w:r>
      <w:proofErr w:type="spellStart"/>
      <w:r w:rsidRPr="00E75FAF">
        <w:rPr>
          <w:rFonts w:ascii="Calibri Light" w:hAnsi="Calibri Light" w:cs="Calibri Light"/>
          <w:sz w:val="20"/>
          <w:szCs w:val="20"/>
        </w:rPr>
        <w:t>Тафик</w:t>
      </w:r>
      <w:proofErr w:type="spellEnd"/>
      <w:r w:rsidRPr="00E75FAF">
        <w:rPr>
          <w:rFonts w:ascii="Calibri Light" w:hAnsi="Calibri Light" w:cs="Calibri Light"/>
          <w:sz w:val="20"/>
          <w:szCs w:val="20"/>
        </w:rPr>
        <w:t xml:space="preserve"> необходимо оценивать на этапе выбора помещения. Если он хороший, а посещаемость кафе-кондитерской низкая, следует пересматривать маркетинговую стратегию (корректировать систему лояльности, изменять меню, предлагать бонусы клиентам за приглашение друга и пр.). Если трафик низкий, можно попробовать предложить такое УТП потенциальным посетителям, что они захотят приехать именно к вам даже из другого района города.</w:t>
      </w:r>
    </w:p>
    <w:p w:rsidR="00E75FAF" w:rsidRPr="00E75FAF" w:rsidRDefault="00E75FAF" w:rsidP="00E75FAF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Финансовые риски:</w:t>
      </w:r>
    </w:p>
    <w:p w:rsidR="00E75FAF" w:rsidRPr="00E75FAF" w:rsidRDefault="00E75FAF" w:rsidP="00E75FAF">
      <w:pPr>
        <w:pStyle w:val="a9"/>
        <w:numPr>
          <w:ilvl w:val="0"/>
          <w:numId w:val="29"/>
        </w:numPr>
        <w:spacing w:after="120"/>
        <w:contextualSpacing w:val="0"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>Маленький средний чек. Одним из вариантов решения может стать мотивация официантов к продаже сопутствующих блюд. Важно не просто принимать заказ, а рассказывать об особенных предложениях сегодня, предлагать попробовать новинки. Если маленький средний чек связан с низкой платежеспособностью клиентов, то нужно пересмотреть концепцию. Например, больше сосредоточиться на работе с доставкой.</w:t>
      </w:r>
    </w:p>
    <w:p w:rsidR="00E75FAF" w:rsidRPr="00E75FAF" w:rsidRDefault="00E75FAF" w:rsidP="00E75FAF">
      <w:pPr>
        <w:pStyle w:val="a9"/>
        <w:numPr>
          <w:ilvl w:val="0"/>
          <w:numId w:val="29"/>
        </w:numPr>
        <w:spacing w:after="120"/>
        <w:contextualSpacing w:val="0"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 xml:space="preserve">Низкая рентабельность. При работе в общественном питании важно оптимизировать бизнес-процессы и четко отработать технологию производства, тогда значительная часть издержек будет ликвидирована. </w:t>
      </w:r>
      <w:r w:rsidRPr="00E75FAF">
        <w:rPr>
          <w:rFonts w:ascii="Calibri Light" w:hAnsi="Calibri Light" w:cs="Calibri Light"/>
          <w:sz w:val="20"/>
          <w:szCs w:val="20"/>
        </w:rPr>
        <w:lastRenderedPageBreak/>
        <w:t>Детально пересмотреть закупки: зачастую можно найти достойные более дешевые аналоги без потери качества.</w:t>
      </w:r>
    </w:p>
    <w:p w:rsidR="00E75FAF" w:rsidRPr="00E75FAF" w:rsidRDefault="00E75FAF" w:rsidP="00E75FAF">
      <w:pPr>
        <w:pStyle w:val="a9"/>
        <w:numPr>
          <w:ilvl w:val="0"/>
          <w:numId w:val="29"/>
        </w:numPr>
        <w:spacing w:after="120"/>
        <w:contextualSpacing w:val="0"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 xml:space="preserve">Рост цен у поставщиков. Мониторинг закупочных цен должен стать регулярным делом, «операционной рутиной». Если один поставщик цены поднял, </w:t>
      </w:r>
      <w:proofErr w:type="gramStart"/>
      <w:r w:rsidRPr="00E75FAF">
        <w:rPr>
          <w:rFonts w:ascii="Calibri Light" w:hAnsi="Calibri Light" w:cs="Calibri Light"/>
          <w:sz w:val="20"/>
          <w:szCs w:val="20"/>
        </w:rPr>
        <w:t>возможно</w:t>
      </w:r>
      <w:proofErr w:type="gramEnd"/>
      <w:r w:rsidRPr="00E75FAF">
        <w:rPr>
          <w:rFonts w:ascii="Calibri Light" w:hAnsi="Calibri Light" w:cs="Calibri Light"/>
          <w:sz w:val="20"/>
          <w:szCs w:val="20"/>
        </w:rPr>
        <w:t xml:space="preserve"> это еще не связано с </w:t>
      </w:r>
      <w:proofErr w:type="spellStart"/>
      <w:r w:rsidRPr="00E75FAF">
        <w:rPr>
          <w:rFonts w:ascii="Calibri Light" w:hAnsi="Calibri Light" w:cs="Calibri Light"/>
          <w:sz w:val="20"/>
          <w:szCs w:val="20"/>
        </w:rPr>
        <w:t>общерыночной</w:t>
      </w:r>
      <w:proofErr w:type="spellEnd"/>
      <w:r w:rsidRPr="00E75FAF">
        <w:rPr>
          <w:rFonts w:ascii="Calibri Light" w:hAnsi="Calibri Light" w:cs="Calibri Light"/>
          <w:sz w:val="20"/>
          <w:szCs w:val="20"/>
        </w:rPr>
        <w:t xml:space="preserve"> ситуацией и есть надежда найти другого.</w:t>
      </w:r>
    </w:p>
    <w:p w:rsidR="00E75FAF" w:rsidRPr="00E75FAF" w:rsidRDefault="00E75FAF" w:rsidP="00E75FAF">
      <w:pPr>
        <w:spacing w:after="120"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>Законодательные риски</w:t>
      </w:r>
      <w:r>
        <w:rPr>
          <w:rFonts w:ascii="Calibri Light" w:hAnsi="Calibri Light" w:cs="Calibri Light"/>
          <w:sz w:val="20"/>
          <w:szCs w:val="20"/>
        </w:rPr>
        <w:t>:</w:t>
      </w:r>
    </w:p>
    <w:p w:rsidR="00E75FAF" w:rsidRPr="00E75FAF" w:rsidRDefault="00E75FAF" w:rsidP="00E75FAF">
      <w:pPr>
        <w:pStyle w:val="a9"/>
        <w:numPr>
          <w:ilvl w:val="0"/>
          <w:numId w:val="30"/>
        </w:numPr>
        <w:spacing w:after="120"/>
        <w:contextualSpacing w:val="0"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>Увеличение налогов и сборов. К сожалению, подобные нововведения не редки. На этот случай следует иметь подушку безопасности, чтобы продержаться несколько месяцев для обдумывания планов и принятия необходимых управленческих решений. Вместе с бухгалтером составьте финансовую модель на основе фактических показателей действующего бизнеса, которая поможет увидеть перспективы.</w:t>
      </w:r>
    </w:p>
    <w:p w:rsidR="00E75FAF" w:rsidRDefault="00E75FAF" w:rsidP="00E75FAF">
      <w:pPr>
        <w:pStyle w:val="a9"/>
        <w:numPr>
          <w:ilvl w:val="0"/>
          <w:numId w:val="30"/>
        </w:numPr>
        <w:spacing w:after="120"/>
        <w:contextualSpacing w:val="0"/>
        <w:rPr>
          <w:rFonts w:ascii="Calibri Light" w:hAnsi="Calibri Light" w:cs="Calibri Light"/>
          <w:sz w:val="20"/>
          <w:szCs w:val="20"/>
        </w:rPr>
      </w:pPr>
      <w:r w:rsidRPr="00E75FAF">
        <w:rPr>
          <w:rFonts w:ascii="Calibri Light" w:hAnsi="Calibri Light" w:cs="Calibri Light"/>
          <w:sz w:val="20"/>
          <w:szCs w:val="20"/>
        </w:rPr>
        <w:t xml:space="preserve">Принятие законов, ограничивающих деятельность кафе-кондитерских. Безвыходных ситуаций не бывает. Даже во времена </w:t>
      </w:r>
      <w:proofErr w:type="spellStart"/>
      <w:r w:rsidRPr="00E75FAF">
        <w:rPr>
          <w:rFonts w:ascii="Calibri Light" w:hAnsi="Calibri Light" w:cs="Calibri Light"/>
          <w:sz w:val="20"/>
          <w:szCs w:val="20"/>
        </w:rPr>
        <w:t>локдауна</w:t>
      </w:r>
      <w:proofErr w:type="spellEnd"/>
      <w:r w:rsidRPr="00E75FAF">
        <w:rPr>
          <w:rFonts w:ascii="Calibri Light" w:hAnsi="Calibri Light" w:cs="Calibri Light"/>
          <w:sz w:val="20"/>
          <w:szCs w:val="20"/>
        </w:rPr>
        <w:t xml:space="preserve"> и ограничений из-за COVID-19 большая часть кафе-кондитерских выстояла, сосредоточившись на доставке, реализуя продукцию «на вынос». Главное быть гибким и перенимать успешный опыт коллег-конкурентов.</w:t>
      </w:r>
    </w:p>
    <w:p w:rsidR="00B359C8" w:rsidRPr="00B359C8" w:rsidRDefault="00B359C8" w:rsidP="00B359C8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B359C8" w:rsidRPr="00B359C8" w:rsidRDefault="00B359C8" w:rsidP="00B359C8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B359C8" w:rsidRPr="00B359C8" w:rsidRDefault="00B359C8" w:rsidP="00B359C8">
      <w:pPr>
        <w:spacing w:after="120"/>
        <w:ind w:left="360"/>
        <w:rPr>
          <w:rFonts w:ascii="Calibri Light" w:hAnsi="Calibri Light" w:cs="Calibri Light"/>
          <w:sz w:val="20"/>
          <w:szCs w:val="20"/>
        </w:rPr>
      </w:pPr>
    </w:p>
    <w:p w:rsidR="00B359C8" w:rsidRPr="00B359C8" w:rsidRDefault="00B359C8" w:rsidP="00B359C8">
      <w:pPr>
        <w:spacing w:after="120"/>
        <w:rPr>
          <w:rFonts w:ascii="Calibri Light" w:hAnsi="Calibri Light" w:cs="Calibri Light"/>
          <w:sz w:val="20"/>
          <w:szCs w:val="20"/>
        </w:rPr>
      </w:pPr>
      <w:r w:rsidRPr="00B359C8">
        <w:rPr>
          <w:rFonts w:ascii="Calibri Light" w:hAnsi="Calibri Light" w:cs="Calibri Light"/>
          <w:sz w:val="20"/>
          <w:szCs w:val="20"/>
        </w:rPr>
        <w:t>---------</w:t>
      </w:r>
    </w:p>
    <w:p w:rsidR="00B359C8" w:rsidRPr="00B359C8" w:rsidRDefault="00B359C8" w:rsidP="00B359C8">
      <w:pPr>
        <w:spacing w:after="120"/>
        <w:rPr>
          <w:rFonts w:ascii="Calibri Light" w:hAnsi="Calibri Light" w:cs="Calibri Light"/>
          <w:sz w:val="20"/>
          <w:szCs w:val="20"/>
        </w:rPr>
      </w:pPr>
      <w:r w:rsidRPr="00B359C8">
        <w:rPr>
          <w:rFonts w:ascii="Calibri Light" w:hAnsi="Calibri Light" w:cs="Calibri Light"/>
          <w:sz w:val="20"/>
          <w:szCs w:val="20"/>
        </w:rPr>
        <w:t xml:space="preserve">При подготовке бизнес-плана использовались материалы с сайта </w:t>
      </w:r>
      <w:proofErr w:type="spellStart"/>
      <w:r>
        <w:rPr>
          <w:rFonts w:ascii="Calibri Light" w:hAnsi="Calibri Light" w:cs="Calibri Light"/>
          <w:sz w:val="20"/>
          <w:szCs w:val="20"/>
          <w:lang w:val="en-US"/>
        </w:rPr>
        <w:t>beboss</w:t>
      </w:r>
      <w:proofErr w:type="spellEnd"/>
      <w:r w:rsidRPr="00B359C8">
        <w:rPr>
          <w:rFonts w:ascii="Calibri Light" w:hAnsi="Calibri Light" w:cs="Calibri Light"/>
          <w:sz w:val="20"/>
          <w:szCs w:val="20"/>
        </w:rPr>
        <w:t>.</w:t>
      </w:r>
      <w:proofErr w:type="spellStart"/>
      <w:r w:rsidRPr="00B359C8">
        <w:rPr>
          <w:rFonts w:ascii="Calibri Light" w:hAnsi="Calibri Light" w:cs="Calibri Light"/>
          <w:sz w:val="20"/>
          <w:szCs w:val="20"/>
          <w:lang w:val="en-US"/>
        </w:rPr>
        <w:t>ru</w:t>
      </w:r>
      <w:proofErr w:type="spellEnd"/>
    </w:p>
    <w:p w:rsidR="00B359C8" w:rsidRPr="00B359C8" w:rsidRDefault="00B359C8" w:rsidP="00B359C8">
      <w:pPr>
        <w:spacing w:after="120"/>
        <w:rPr>
          <w:rFonts w:ascii="Calibri Light" w:hAnsi="Calibri Light" w:cs="Calibri Light"/>
          <w:sz w:val="20"/>
          <w:szCs w:val="20"/>
        </w:rPr>
      </w:pPr>
    </w:p>
    <w:sectPr w:rsidR="00B359C8" w:rsidRPr="00B359C8" w:rsidSect="000D2E07">
      <w:pgSz w:w="12240" w:h="15840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49"/>
    <w:multiLevelType w:val="hybridMultilevel"/>
    <w:tmpl w:val="6962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85591"/>
    <w:multiLevelType w:val="hybridMultilevel"/>
    <w:tmpl w:val="DFFC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3AA8"/>
    <w:multiLevelType w:val="multilevel"/>
    <w:tmpl w:val="01988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613085B"/>
    <w:multiLevelType w:val="hybridMultilevel"/>
    <w:tmpl w:val="443C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F0195"/>
    <w:multiLevelType w:val="hybridMultilevel"/>
    <w:tmpl w:val="A6B6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641D4"/>
    <w:multiLevelType w:val="multilevel"/>
    <w:tmpl w:val="5C9A10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2746E86"/>
    <w:multiLevelType w:val="hybridMultilevel"/>
    <w:tmpl w:val="D782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536F4"/>
    <w:multiLevelType w:val="hybridMultilevel"/>
    <w:tmpl w:val="E3A27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D0FCE"/>
    <w:multiLevelType w:val="hybridMultilevel"/>
    <w:tmpl w:val="0F7A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51396"/>
    <w:multiLevelType w:val="hybridMultilevel"/>
    <w:tmpl w:val="08D0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748D6"/>
    <w:multiLevelType w:val="multilevel"/>
    <w:tmpl w:val="049C42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30D0519C"/>
    <w:multiLevelType w:val="multilevel"/>
    <w:tmpl w:val="170CA5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3BB4F5A"/>
    <w:multiLevelType w:val="hybridMultilevel"/>
    <w:tmpl w:val="0080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C3683"/>
    <w:multiLevelType w:val="multilevel"/>
    <w:tmpl w:val="129AF8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354837DA"/>
    <w:multiLevelType w:val="hybridMultilevel"/>
    <w:tmpl w:val="B610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93FE6"/>
    <w:multiLevelType w:val="hybridMultilevel"/>
    <w:tmpl w:val="2526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512A6"/>
    <w:multiLevelType w:val="hybridMultilevel"/>
    <w:tmpl w:val="5866B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12BA7"/>
    <w:multiLevelType w:val="hybridMultilevel"/>
    <w:tmpl w:val="DFE8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51FEC"/>
    <w:multiLevelType w:val="multilevel"/>
    <w:tmpl w:val="97C4E1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418725D5"/>
    <w:multiLevelType w:val="multilevel"/>
    <w:tmpl w:val="26862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46C714FC"/>
    <w:multiLevelType w:val="multilevel"/>
    <w:tmpl w:val="5C80FA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75962B6"/>
    <w:multiLevelType w:val="multilevel"/>
    <w:tmpl w:val="4A5E55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49394707"/>
    <w:multiLevelType w:val="multilevel"/>
    <w:tmpl w:val="231EA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4AC101CC"/>
    <w:multiLevelType w:val="hybridMultilevel"/>
    <w:tmpl w:val="5690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F5560"/>
    <w:multiLevelType w:val="multilevel"/>
    <w:tmpl w:val="10CA59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9AF4FFC"/>
    <w:multiLevelType w:val="multilevel"/>
    <w:tmpl w:val="76203D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65EB3FE3"/>
    <w:multiLevelType w:val="hybridMultilevel"/>
    <w:tmpl w:val="7634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A52DF"/>
    <w:multiLevelType w:val="multilevel"/>
    <w:tmpl w:val="017E9E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663D106F"/>
    <w:multiLevelType w:val="hybridMultilevel"/>
    <w:tmpl w:val="28B2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813FC"/>
    <w:multiLevelType w:val="multilevel"/>
    <w:tmpl w:val="B0121D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57D1CE1"/>
    <w:multiLevelType w:val="hybridMultilevel"/>
    <w:tmpl w:val="2BE0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9644C"/>
    <w:multiLevelType w:val="hybridMultilevel"/>
    <w:tmpl w:val="080E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108F4"/>
    <w:multiLevelType w:val="multilevel"/>
    <w:tmpl w:val="4CF025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3"/>
  </w:num>
  <w:num w:numId="3">
    <w:abstractNumId w:val="29"/>
  </w:num>
  <w:num w:numId="4">
    <w:abstractNumId w:val="25"/>
  </w:num>
  <w:num w:numId="5">
    <w:abstractNumId w:val="11"/>
  </w:num>
  <w:num w:numId="6">
    <w:abstractNumId w:val="19"/>
  </w:num>
  <w:num w:numId="7">
    <w:abstractNumId w:val="21"/>
  </w:num>
  <w:num w:numId="8">
    <w:abstractNumId w:val="5"/>
  </w:num>
  <w:num w:numId="9">
    <w:abstractNumId w:val="20"/>
  </w:num>
  <w:num w:numId="10">
    <w:abstractNumId w:val="24"/>
  </w:num>
  <w:num w:numId="11">
    <w:abstractNumId w:val="18"/>
  </w:num>
  <w:num w:numId="12">
    <w:abstractNumId w:val="22"/>
  </w:num>
  <w:num w:numId="13">
    <w:abstractNumId w:val="32"/>
  </w:num>
  <w:num w:numId="14">
    <w:abstractNumId w:val="27"/>
  </w:num>
  <w:num w:numId="15">
    <w:abstractNumId w:val="2"/>
  </w:num>
  <w:num w:numId="16">
    <w:abstractNumId w:val="8"/>
  </w:num>
  <w:num w:numId="17">
    <w:abstractNumId w:val="15"/>
  </w:num>
  <w:num w:numId="18">
    <w:abstractNumId w:val="26"/>
  </w:num>
  <w:num w:numId="19">
    <w:abstractNumId w:val="31"/>
  </w:num>
  <w:num w:numId="20">
    <w:abstractNumId w:val="14"/>
  </w:num>
  <w:num w:numId="21">
    <w:abstractNumId w:val="7"/>
  </w:num>
  <w:num w:numId="22">
    <w:abstractNumId w:val="28"/>
  </w:num>
  <w:num w:numId="23">
    <w:abstractNumId w:val="30"/>
  </w:num>
  <w:num w:numId="24">
    <w:abstractNumId w:val="9"/>
  </w:num>
  <w:num w:numId="25">
    <w:abstractNumId w:val="6"/>
  </w:num>
  <w:num w:numId="26">
    <w:abstractNumId w:val="3"/>
  </w:num>
  <w:num w:numId="27">
    <w:abstractNumId w:val="16"/>
  </w:num>
  <w:num w:numId="28">
    <w:abstractNumId w:val="1"/>
  </w:num>
  <w:num w:numId="29">
    <w:abstractNumId w:val="23"/>
  </w:num>
  <w:num w:numId="30">
    <w:abstractNumId w:val="17"/>
  </w:num>
  <w:num w:numId="31">
    <w:abstractNumId w:val="0"/>
  </w:num>
  <w:num w:numId="32">
    <w:abstractNumId w:val="4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D2E07"/>
    <w:rsid w:val="000656AD"/>
    <w:rsid w:val="000D2E07"/>
    <w:rsid w:val="00123F06"/>
    <w:rsid w:val="001A0B20"/>
    <w:rsid w:val="00241E95"/>
    <w:rsid w:val="00273C5B"/>
    <w:rsid w:val="002928E8"/>
    <w:rsid w:val="00391E6B"/>
    <w:rsid w:val="004E213B"/>
    <w:rsid w:val="00542886"/>
    <w:rsid w:val="00563102"/>
    <w:rsid w:val="005C50D6"/>
    <w:rsid w:val="00643BD5"/>
    <w:rsid w:val="00697C4C"/>
    <w:rsid w:val="006E42C3"/>
    <w:rsid w:val="00723174"/>
    <w:rsid w:val="00780B1C"/>
    <w:rsid w:val="007E5536"/>
    <w:rsid w:val="00816634"/>
    <w:rsid w:val="00892092"/>
    <w:rsid w:val="0091134C"/>
    <w:rsid w:val="009C2A7B"/>
    <w:rsid w:val="009E093E"/>
    <w:rsid w:val="00A6012A"/>
    <w:rsid w:val="00A74705"/>
    <w:rsid w:val="00A83E19"/>
    <w:rsid w:val="00AA5FBE"/>
    <w:rsid w:val="00AB7020"/>
    <w:rsid w:val="00AF34A7"/>
    <w:rsid w:val="00B359C8"/>
    <w:rsid w:val="00B4700C"/>
    <w:rsid w:val="00B53CC9"/>
    <w:rsid w:val="00B90228"/>
    <w:rsid w:val="00BA68DF"/>
    <w:rsid w:val="00C22D54"/>
    <w:rsid w:val="00C26D5D"/>
    <w:rsid w:val="00C61649"/>
    <w:rsid w:val="00DA3FF7"/>
    <w:rsid w:val="00E36F2C"/>
    <w:rsid w:val="00E4623E"/>
    <w:rsid w:val="00E63F45"/>
    <w:rsid w:val="00E75FAF"/>
    <w:rsid w:val="00EE2F5C"/>
    <w:rsid w:val="00EE5639"/>
    <w:rsid w:val="00F148C1"/>
    <w:rsid w:val="00F5607D"/>
    <w:rsid w:val="00F8191D"/>
    <w:rsid w:val="00F87426"/>
    <w:rsid w:val="00FA510B"/>
    <w:rsid w:val="00FC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4C"/>
  </w:style>
  <w:style w:type="paragraph" w:styleId="1">
    <w:name w:val="heading 1"/>
    <w:basedOn w:val="normal"/>
    <w:next w:val="normal"/>
    <w:rsid w:val="000D2E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rsid w:val="000D2E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D2E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D2E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D2E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D2E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2E07"/>
  </w:style>
  <w:style w:type="table" w:customStyle="1" w:styleId="TableNormal">
    <w:name w:val="Table Normal"/>
    <w:rsid w:val="000D2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2E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D2E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2886"/>
    <w:pPr>
      <w:ind w:left="720"/>
      <w:contextualSpacing/>
    </w:pPr>
  </w:style>
  <w:style w:type="table" w:styleId="aa">
    <w:name w:val="Table Grid"/>
    <w:basedOn w:val="a1"/>
    <w:uiPriority w:val="59"/>
    <w:rsid w:val="005428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4623E"/>
    <w:rPr>
      <w:b/>
      <w:bCs/>
    </w:rPr>
  </w:style>
  <w:style w:type="character" w:customStyle="1" w:styleId="20">
    <w:name w:val="Заголовок 2 Знак"/>
    <w:basedOn w:val="a0"/>
    <w:link w:val="2"/>
    <w:rsid w:val="00B90228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74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57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62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2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3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32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63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06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95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7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51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822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2024-06-10T12:10:00Z</dcterms:created>
  <dcterms:modified xsi:type="dcterms:W3CDTF">2024-06-20T07:43:00Z</dcterms:modified>
</cp:coreProperties>
</file>