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886" w:rsidRPr="005C50D6" w:rsidRDefault="00C61649" w:rsidP="005C50D6">
      <w:pPr>
        <w:pStyle w:val="1"/>
        <w:spacing w:before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Бизнес-план</w:t>
      </w:r>
      <w:r w:rsidR="00D66243">
        <w:rPr>
          <w:rFonts w:ascii="Calibri Light" w:hAnsi="Calibri Light" w:cs="Calibri Light"/>
          <w:b/>
        </w:rPr>
        <w:t xml:space="preserve"> кондитерской на дому</w:t>
      </w:r>
    </w:p>
    <w:p w:rsidR="00C61649" w:rsidRDefault="00C61649" w:rsidP="005C50D6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____________________________________________________________</w:t>
      </w:r>
    </w:p>
    <w:p w:rsidR="00542886" w:rsidRPr="005C50D6" w:rsidRDefault="005C50D6" w:rsidP="005C50D6">
      <w:pPr>
        <w:spacing w:after="12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</w:t>
      </w:r>
      <w:r w:rsidR="00AF34A7" w:rsidRPr="005C50D6">
        <w:rPr>
          <w:rFonts w:ascii="Calibri Light" w:hAnsi="Calibri Light" w:cs="Calibri Light"/>
          <w:sz w:val="16"/>
          <w:szCs w:val="16"/>
        </w:rPr>
        <w:t>(</w:t>
      </w:r>
      <w:r w:rsidR="00FA510B">
        <w:rPr>
          <w:rFonts w:ascii="Calibri Light" w:hAnsi="Calibri Light" w:cs="Calibri Light"/>
          <w:sz w:val="16"/>
          <w:szCs w:val="16"/>
        </w:rPr>
        <w:t>название организации</w:t>
      </w:r>
      <w:r w:rsidR="00AF34A7" w:rsidRPr="005C50D6">
        <w:rPr>
          <w:rFonts w:ascii="Calibri Light" w:hAnsi="Calibri Light" w:cs="Calibri Light"/>
          <w:sz w:val="16"/>
          <w:szCs w:val="16"/>
        </w:rPr>
        <w:t>)</w:t>
      </w:r>
    </w:p>
    <w:tbl>
      <w:tblPr>
        <w:tblStyle w:val="a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394"/>
      </w:tblGrid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Инициатор: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FA510B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Адрес регистрации: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Телефон: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</w:tbl>
    <w:p w:rsidR="00542886" w:rsidRPr="00C61649" w:rsidRDefault="00542886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1. Краткий инвестиционный меморандум</w:t>
      </w:r>
    </w:p>
    <w:p w:rsidR="006A3684" w:rsidRDefault="004F64AF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Рынок кондитерских изделий </w:t>
      </w:r>
      <w:r w:rsidR="00387CB6">
        <w:rPr>
          <w:rFonts w:ascii="Calibri Light" w:hAnsi="Calibri Light" w:cs="Calibri Light"/>
          <w:sz w:val="20"/>
          <w:szCs w:val="20"/>
        </w:rPr>
        <w:t xml:space="preserve">в России </w:t>
      </w:r>
      <w:r w:rsidR="00E1162C">
        <w:rPr>
          <w:rFonts w:ascii="Calibri Light" w:hAnsi="Calibri Light" w:cs="Calibri Light"/>
          <w:sz w:val="20"/>
          <w:szCs w:val="20"/>
        </w:rPr>
        <w:t>объёмный</w:t>
      </w:r>
      <w:r w:rsidR="00387CB6">
        <w:rPr>
          <w:rFonts w:ascii="Calibri Light" w:hAnsi="Calibri Light" w:cs="Calibri Light"/>
          <w:sz w:val="20"/>
          <w:szCs w:val="20"/>
        </w:rPr>
        <w:t xml:space="preserve"> и ежегодно растёт: </w:t>
      </w:r>
      <w:r>
        <w:rPr>
          <w:rFonts w:ascii="Calibri Light" w:hAnsi="Calibri Light" w:cs="Calibri Light"/>
          <w:sz w:val="20"/>
          <w:szCs w:val="20"/>
        </w:rPr>
        <w:t xml:space="preserve">по итогам 2023 г. </w:t>
      </w:r>
      <w:r w:rsidR="00387CB6" w:rsidRPr="00387CB6">
        <w:rPr>
          <w:rFonts w:ascii="Calibri Light" w:hAnsi="Calibri Light" w:cs="Calibri Light"/>
          <w:sz w:val="20"/>
          <w:szCs w:val="20"/>
        </w:rPr>
        <w:t>(</w:t>
      </w:r>
      <w:r w:rsidR="00387CB6">
        <w:rPr>
          <w:rFonts w:ascii="Calibri Light" w:hAnsi="Calibri Light" w:cs="Calibri Light"/>
          <w:sz w:val="20"/>
          <w:szCs w:val="20"/>
        </w:rPr>
        <w:t xml:space="preserve">сведения за </w:t>
      </w:r>
      <w:r w:rsidR="00387CB6">
        <w:rPr>
          <w:rFonts w:ascii="Calibri Light" w:hAnsi="Calibri Light" w:cs="Calibri Light"/>
          <w:sz w:val="20"/>
          <w:szCs w:val="20"/>
          <w:lang w:val="en-US"/>
        </w:rPr>
        <w:t>I</w:t>
      </w:r>
      <w:r w:rsidR="00387CB6" w:rsidRPr="00387CB6">
        <w:rPr>
          <w:rFonts w:ascii="Calibri Light" w:hAnsi="Calibri Light" w:cs="Calibri Light"/>
          <w:sz w:val="20"/>
          <w:szCs w:val="20"/>
        </w:rPr>
        <w:t>-</w:t>
      </w:r>
      <w:r w:rsidR="00387CB6">
        <w:rPr>
          <w:rFonts w:ascii="Calibri Light" w:hAnsi="Calibri Light" w:cs="Calibri Light"/>
          <w:sz w:val="20"/>
          <w:szCs w:val="20"/>
          <w:lang w:val="en-US"/>
        </w:rPr>
        <w:t>III</w:t>
      </w:r>
      <w:r w:rsidR="00387CB6">
        <w:rPr>
          <w:rFonts w:ascii="Calibri Light" w:hAnsi="Calibri Light" w:cs="Calibri Light"/>
          <w:sz w:val="20"/>
          <w:szCs w:val="20"/>
        </w:rPr>
        <w:t xml:space="preserve"> кварталы</w:t>
      </w:r>
      <w:r w:rsidR="00387CB6" w:rsidRPr="00387CB6">
        <w:rPr>
          <w:rFonts w:ascii="Calibri Light" w:hAnsi="Calibri Light" w:cs="Calibri Light"/>
          <w:sz w:val="20"/>
          <w:szCs w:val="20"/>
        </w:rPr>
        <w:t xml:space="preserve">) </w:t>
      </w:r>
      <w:r w:rsidR="00387CB6">
        <w:rPr>
          <w:rFonts w:ascii="Calibri Light" w:hAnsi="Calibri Light" w:cs="Calibri Light"/>
          <w:sz w:val="20"/>
          <w:szCs w:val="20"/>
        </w:rPr>
        <w:t>объём розничных продаж составил</w:t>
      </w:r>
      <w:r w:rsidR="00387CB6" w:rsidRPr="00387CB6">
        <w:rPr>
          <w:rFonts w:ascii="Calibri Light" w:hAnsi="Calibri Light" w:cs="Calibri Light"/>
          <w:sz w:val="20"/>
          <w:szCs w:val="20"/>
        </w:rPr>
        <w:t xml:space="preserve"> 1,2 </w:t>
      </w:r>
      <w:proofErr w:type="gramStart"/>
      <w:r w:rsidR="00387CB6" w:rsidRPr="00387CB6">
        <w:rPr>
          <w:rFonts w:ascii="Calibri Light" w:hAnsi="Calibri Light" w:cs="Calibri Light"/>
          <w:sz w:val="20"/>
          <w:szCs w:val="20"/>
        </w:rPr>
        <w:t>трлн</w:t>
      </w:r>
      <w:proofErr w:type="gramEnd"/>
      <w:r w:rsidR="00387CB6" w:rsidRPr="00387CB6">
        <w:rPr>
          <w:rFonts w:ascii="Calibri Light" w:hAnsi="Calibri Light" w:cs="Calibri Light"/>
          <w:sz w:val="20"/>
          <w:szCs w:val="20"/>
        </w:rPr>
        <w:t xml:space="preserve"> руб</w:t>
      </w:r>
      <w:r w:rsidR="00387CB6">
        <w:rPr>
          <w:rFonts w:ascii="Calibri Light" w:hAnsi="Calibri Light" w:cs="Calibri Light"/>
          <w:sz w:val="20"/>
          <w:szCs w:val="20"/>
        </w:rPr>
        <w:t>. в денежном эквиваленте</w:t>
      </w:r>
      <w:r w:rsidR="00387CB6" w:rsidRPr="00387CB6">
        <w:rPr>
          <w:rFonts w:ascii="Calibri Light" w:hAnsi="Calibri Light" w:cs="Calibri Light"/>
          <w:sz w:val="20"/>
          <w:szCs w:val="20"/>
        </w:rPr>
        <w:t xml:space="preserve">, что на 7,8% </w:t>
      </w:r>
      <w:r w:rsidR="00387CB6">
        <w:rPr>
          <w:rFonts w:ascii="Calibri Light" w:hAnsi="Calibri Light" w:cs="Calibri Light"/>
          <w:sz w:val="20"/>
          <w:szCs w:val="20"/>
        </w:rPr>
        <w:t>выше показателя за</w:t>
      </w:r>
      <w:r w:rsidR="00387CB6" w:rsidRPr="00387CB6">
        <w:rPr>
          <w:rFonts w:ascii="Calibri Light" w:hAnsi="Calibri Light" w:cs="Calibri Light"/>
          <w:sz w:val="20"/>
          <w:szCs w:val="20"/>
        </w:rPr>
        <w:t xml:space="preserve"> </w:t>
      </w:r>
      <w:r w:rsidR="00387CB6">
        <w:rPr>
          <w:rFonts w:ascii="Calibri Light" w:hAnsi="Calibri Light" w:cs="Calibri Light"/>
          <w:sz w:val="20"/>
          <w:szCs w:val="20"/>
        </w:rPr>
        <w:t xml:space="preserve">аналогичный период 2022 г. И эксперты прогнозируют поступательное увеличение </w:t>
      </w:r>
      <w:r w:rsidR="00CA0C84">
        <w:rPr>
          <w:rFonts w:ascii="Calibri Light" w:hAnsi="Calibri Light" w:cs="Calibri Light"/>
          <w:sz w:val="20"/>
          <w:szCs w:val="20"/>
        </w:rPr>
        <w:t>спроса</w:t>
      </w:r>
      <w:r w:rsidR="00387CB6">
        <w:rPr>
          <w:rFonts w:ascii="Calibri Light" w:hAnsi="Calibri Light" w:cs="Calibri Light"/>
          <w:sz w:val="20"/>
          <w:szCs w:val="20"/>
        </w:rPr>
        <w:t xml:space="preserve"> в ближайшие 5 лет. </w:t>
      </w:r>
    </w:p>
    <w:p w:rsidR="00CA0C84" w:rsidRDefault="00CA0C84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Важно отметить, что на современном рынке происходит смещение </w:t>
      </w:r>
      <w:r w:rsidR="00805DC9">
        <w:rPr>
          <w:rFonts w:ascii="Calibri Light" w:hAnsi="Calibri Light" w:cs="Calibri Light"/>
          <w:sz w:val="20"/>
          <w:szCs w:val="20"/>
        </w:rPr>
        <w:t>интересов</w:t>
      </w:r>
      <w:r>
        <w:rPr>
          <w:rFonts w:ascii="Calibri Light" w:hAnsi="Calibri Light" w:cs="Calibri Light"/>
          <w:sz w:val="20"/>
          <w:szCs w:val="20"/>
        </w:rPr>
        <w:t xml:space="preserve"> потребителей: стремительно растёт спрос на полезные сладости. Именно это направление </w:t>
      </w:r>
      <w:r w:rsidR="00805DC9">
        <w:rPr>
          <w:rFonts w:ascii="Calibri Light" w:hAnsi="Calibri Light" w:cs="Calibri Light"/>
          <w:sz w:val="20"/>
          <w:szCs w:val="20"/>
        </w:rPr>
        <w:t>особенно</w:t>
      </w:r>
      <w:r>
        <w:rPr>
          <w:rFonts w:ascii="Calibri Light" w:hAnsi="Calibri Light" w:cs="Calibri Light"/>
          <w:sz w:val="20"/>
          <w:szCs w:val="20"/>
        </w:rPr>
        <w:t xml:space="preserve"> выгодно </w:t>
      </w:r>
      <w:r w:rsidR="00805DC9">
        <w:rPr>
          <w:rFonts w:ascii="Calibri Light" w:hAnsi="Calibri Light" w:cs="Calibri Light"/>
          <w:sz w:val="20"/>
          <w:szCs w:val="20"/>
        </w:rPr>
        <w:t xml:space="preserve">и для начинающих, и для опытных </w:t>
      </w:r>
      <w:r>
        <w:rPr>
          <w:rFonts w:ascii="Calibri Light" w:hAnsi="Calibri Light" w:cs="Calibri Light"/>
          <w:sz w:val="20"/>
          <w:szCs w:val="20"/>
        </w:rPr>
        <w:t>кондитеров. Изготавливать подобную продукцию можно в домашних условиях, при этом доход с продаж составит в 1,5-2 раза больше средней зарплаты по России.</w:t>
      </w:r>
    </w:p>
    <w:p w:rsidR="00A83E19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 w:rsidRPr="00AB7020">
        <w:rPr>
          <w:rFonts w:ascii="Calibri Light" w:hAnsi="Calibri Light" w:cs="Calibri Light"/>
          <w:b/>
          <w:sz w:val="20"/>
          <w:szCs w:val="20"/>
        </w:rPr>
        <w:t>Цель проекта:</w:t>
      </w:r>
      <w:r w:rsidR="00FA510B">
        <w:rPr>
          <w:rFonts w:ascii="Calibri Light" w:hAnsi="Calibri Light" w:cs="Calibri Light"/>
          <w:sz w:val="20"/>
          <w:szCs w:val="20"/>
        </w:rPr>
        <w:t xml:space="preserve"> </w:t>
      </w:r>
      <w:r w:rsidR="00EF7C06">
        <w:rPr>
          <w:rFonts w:ascii="Calibri Light" w:hAnsi="Calibri Light" w:cs="Calibri Light"/>
          <w:sz w:val="20"/>
          <w:szCs w:val="20"/>
        </w:rPr>
        <w:t xml:space="preserve">открытие </w:t>
      </w:r>
      <w:r w:rsidR="00D66243">
        <w:rPr>
          <w:rFonts w:ascii="Calibri Light" w:hAnsi="Calibri Light" w:cs="Calibri Light"/>
          <w:sz w:val="20"/>
          <w:szCs w:val="20"/>
        </w:rPr>
        <w:t>кондитерской на дому</w:t>
      </w:r>
      <w:r w:rsidR="00C74BB9">
        <w:rPr>
          <w:rFonts w:ascii="Calibri Light" w:hAnsi="Calibri Light" w:cs="Calibri Light"/>
          <w:sz w:val="20"/>
          <w:szCs w:val="20"/>
        </w:rPr>
        <w:t xml:space="preserve"> в </w:t>
      </w:r>
      <w:proofErr w:type="gramStart"/>
      <w:r w:rsidR="00C74BB9">
        <w:rPr>
          <w:rFonts w:ascii="Calibri Light" w:hAnsi="Calibri Light" w:cs="Calibri Light"/>
          <w:sz w:val="20"/>
          <w:szCs w:val="20"/>
        </w:rPr>
        <w:t>г</w:t>
      </w:r>
      <w:proofErr w:type="gramEnd"/>
      <w:r w:rsidR="00C74BB9">
        <w:rPr>
          <w:rFonts w:ascii="Calibri Light" w:hAnsi="Calibri Light" w:cs="Calibri Light"/>
          <w:sz w:val="20"/>
          <w:szCs w:val="20"/>
        </w:rPr>
        <w:t>. _______________________</w:t>
      </w:r>
      <w:r w:rsidR="00B53CC9">
        <w:rPr>
          <w:rFonts w:ascii="Calibri Light" w:hAnsi="Calibri Light" w:cs="Calibri Light"/>
          <w:sz w:val="20"/>
          <w:szCs w:val="20"/>
        </w:rPr>
        <w:t>.</w:t>
      </w:r>
    </w:p>
    <w:p w:rsidR="00C14EC1" w:rsidRDefault="00AB7020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Основные факторы успеха бизнеса</w:t>
      </w:r>
      <w:r w:rsidR="00542886" w:rsidRPr="00542886">
        <w:rPr>
          <w:rFonts w:ascii="Calibri Light" w:hAnsi="Calibri Light" w:cs="Calibri Light"/>
          <w:sz w:val="20"/>
          <w:szCs w:val="20"/>
        </w:rPr>
        <w:t>:</w:t>
      </w:r>
    </w:p>
    <w:p w:rsidR="00EF7C06" w:rsidRDefault="00D66243" w:rsidP="00EF7C06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высокий рыночный спрос с незначительными сезонными корреляциями;</w:t>
      </w:r>
    </w:p>
    <w:p w:rsidR="00866C4D" w:rsidRDefault="00CA0C84" w:rsidP="00866C4D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строгий контроль качества компонентов и готовых изделий;</w:t>
      </w:r>
    </w:p>
    <w:p w:rsidR="00CA0C84" w:rsidRDefault="00CA0C84" w:rsidP="00866C4D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нестандартный базовый ассортимент;</w:t>
      </w:r>
    </w:p>
    <w:p w:rsidR="00CA0C84" w:rsidRDefault="00CA0C84" w:rsidP="00866C4D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работа по индивидуальным заказам, высокая адаптивность к меняющимся запросам покупателей.</w:t>
      </w:r>
    </w:p>
    <w:p w:rsidR="00542886" w:rsidRPr="00EF7C06" w:rsidRDefault="00AA5FBE" w:rsidP="00EF7C06">
      <w:pPr>
        <w:spacing w:after="120"/>
        <w:rPr>
          <w:rFonts w:ascii="Calibri Light" w:hAnsi="Calibri Light" w:cs="Calibri Light"/>
          <w:sz w:val="20"/>
          <w:szCs w:val="20"/>
        </w:rPr>
      </w:pPr>
      <w:r w:rsidRPr="00EF7C06">
        <w:rPr>
          <w:rFonts w:ascii="Calibri Light" w:hAnsi="Calibri Light" w:cs="Calibri Light"/>
          <w:sz w:val="20"/>
          <w:szCs w:val="20"/>
        </w:rPr>
        <w:t>Технико-экономическое обоснование</w:t>
      </w:r>
      <w:r w:rsidR="00542886" w:rsidRPr="00EF7C06">
        <w:rPr>
          <w:rFonts w:ascii="Calibri Light" w:hAnsi="Calibri Light" w:cs="Calibri Light"/>
          <w:sz w:val="20"/>
          <w:szCs w:val="20"/>
        </w:rPr>
        <w:t xml:space="preserve"> проекта: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861"/>
        <w:gridCol w:w="1418"/>
      </w:tblGrid>
      <w:tr w:rsidR="00542886" w:rsidRPr="00AA5FB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Pr="00AA5FBE" w:rsidRDefault="00542886" w:rsidP="00AA5FBE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Величина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Инвестиции,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4273CA" w:rsidP="00C74BB9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121 500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542886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Ставка дисконтирования</w:t>
            </w:r>
            <w:r w:rsidR="00E4623E">
              <w:rPr>
                <w:rFonts w:ascii="Calibri Light" w:hAnsi="Calibri Light" w:cs="Calibri Light"/>
                <w:sz w:val="20"/>
                <w:szCs w:val="20"/>
              </w:rPr>
              <w:t>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4273CA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Ежемесячный объём продаж,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4273CA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120 000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Рентабельность продаж,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4273CA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30</w:t>
            </w:r>
          </w:p>
        </w:tc>
      </w:tr>
      <w:tr w:rsidR="00E4623E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выхода в точку безубыточности,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4623E" w:rsidRDefault="004273CA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</w:tr>
      <w:tr w:rsidR="00542886" w:rsidTr="00B4700C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E4623E" w:rsidP="0054288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окупаемости,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42886" w:rsidRDefault="004273CA" w:rsidP="00E4623E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</w:tr>
    </w:tbl>
    <w:p w:rsidR="004E742B" w:rsidRDefault="00E4623E" w:rsidP="006E42C3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2. Описание бизнеса</w:t>
      </w:r>
    </w:p>
    <w:p w:rsidR="00373AF3" w:rsidRDefault="00C04CE1" w:rsidP="00D66243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 первое время планируется работа кондитера в качестве самозанятого. Этот статус подразумевает, что предприниматель не может перекупать полуфабрикаты, он должен изготавливать кондитерские изделия самостоятельно из ингредиентов, качество которых соответствует всем нормам законодательства.</w:t>
      </w:r>
    </w:p>
    <w:p w:rsidR="00C04CE1" w:rsidRDefault="00C04CE1" w:rsidP="00C04CE1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Кондитерская будет оборудована на дому, а рабочее место – приведено в</w:t>
      </w:r>
      <w:r w:rsidRPr="00C04CE1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соответствие требованиям СанПиН 2.3.2.2362-08, 2.3.2.1324-03,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а также закона </w:t>
      </w:r>
      <w:r w:rsidRPr="00C04CE1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№ 52-ФЗ и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прочих</w:t>
      </w:r>
      <w:r w:rsidRPr="00C04CE1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нормативных документов,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 которых определены</w:t>
      </w:r>
      <w:r w:rsidRPr="00C04CE1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базовые </w:t>
      </w:r>
      <w:r w:rsidRPr="00C04CE1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критерии качества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пищевых</w:t>
      </w:r>
      <w:r w:rsidRPr="00C04CE1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продуктов.</w:t>
      </w:r>
    </w:p>
    <w:p w:rsidR="00C04CE1" w:rsidRDefault="00C04CE1" w:rsidP="00C04CE1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Бизнес ориентирован на работу в центральном и прилегающих районах города. Целевая аудитория – это преимущественно семьи с детьми, или одинокие молодые люди.</w:t>
      </w:r>
    </w:p>
    <w:p w:rsidR="00F855E2" w:rsidRDefault="00F855E2" w:rsidP="00C04CE1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На открытие бизнеса от идеи до старта потребуется около 8 недель.</w:t>
      </w:r>
    </w:p>
    <w:tbl>
      <w:tblPr>
        <w:tblStyle w:val="aa"/>
        <w:tblW w:w="7754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587"/>
        <w:gridCol w:w="395"/>
        <w:gridCol w:w="396"/>
        <w:gridCol w:w="396"/>
        <w:gridCol w:w="396"/>
        <w:gridCol w:w="396"/>
        <w:gridCol w:w="396"/>
        <w:gridCol w:w="396"/>
        <w:gridCol w:w="396"/>
      </w:tblGrid>
      <w:tr w:rsidR="00F855E2" w:rsidTr="005357B6">
        <w:tc>
          <w:tcPr>
            <w:tcW w:w="4587" w:type="dxa"/>
            <w:vMerge w:val="restart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55E2" w:rsidRPr="002928E8" w:rsidRDefault="00F855E2" w:rsidP="005357B6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lastRenderedPageBreak/>
              <w:t>Этапы</w:t>
            </w:r>
          </w:p>
        </w:tc>
        <w:tc>
          <w:tcPr>
            <w:tcW w:w="3167" w:type="dxa"/>
            <w:gridSpan w:val="8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55E2" w:rsidRPr="002928E8" w:rsidRDefault="00F855E2" w:rsidP="005357B6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Неделя</w:t>
            </w:r>
          </w:p>
        </w:tc>
      </w:tr>
      <w:tr w:rsidR="00F855E2" w:rsidTr="005357B6">
        <w:tc>
          <w:tcPr>
            <w:tcW w:w="4587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55E2" w:rsidRPr="002928E8" w:rsidRDefault="00F855E2" w:rsidP="005357B6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55E2" w:rsidRPr="002928E8" w:rsidRDefault="00F855E2" w:rsidP="005357B6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55E2" w:rsidRPr="002928E8" w:rsidRDefault="00F855E2" w:rsidP="005357B6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55E2" w:rsidRPr="002928E8" w:rsidRDefault="00F855E2" w:rsidP="005357B6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55E2" w:rsidRPr="002928E8" w:rsidRDefault="00F855E2" w:rsidP="005357B6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55E2" w:rsidRPr="002928E8" w:rsidRDefault="00F855E2" w:rsidP="005357B6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55E2" w:rsidRPr="002928E8" w:rsidRDefault="00F855E2" w:rsidP="005357B6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55E2" w:rsidRPr="002928E8" w:rsidRDefault="00F855E2" w:rsidP="005357B6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7</w:t>
            </w: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55E2" w:rsidRPr="002928E8" w:rsidRDefault="00F855E2" w:rsidP="005357B6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928E8">
              <w:rPr>
                <w:rFonts w:ascii="Calibri Light" w:hAnsi="Calibri Light" w:cs="Calibri Light"/>
                <w:b/>
                <w:sz w:val="18"/>
                <w:szCs w:val="18"/>
              </w:rPr>
              <w:t>8</w:t>
            </w:r>
          </w:p>
        </w:tc>
      </w:tr>
      <w:tr w:rsidR="00F855E2" w:rsidTr="005357B6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55E2" w:rsidRPr="00E4623E" w:rsidRDefault="00F855E2" w:rsidP="005357B6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Регистрационные мероприятия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55E2" w:rsidTr="005357B6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55E2" w:rsidRDefault="00F855E2" w:rsidP="005357B6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Анализ, разработка политики ценообразования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55E2" w:rsidTr="005357B6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55E2" w:rsidRPr="00E4623E" w:rsidRDefault="00F855E2" w:rsidP="005357B6">
            <w:pPr>
              <w:contextualSpacing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Подготовка помещения на соответствие требованиями </w:t>
            </w:r>
            <w:r w:rsidRPr="00C04CE1"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СанПиН</w:t>
            </w:r>
          </w:p>
        </w:tc>
        <w:tc>
          <w:tcPr>
            <w:tcW w:w="395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tted" w:sz="4" w:space="0" w:color="auto"/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55E2" w:rsidTr="005357B6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55E2" w:rsidRPr="00315292" w:rsidRDefault="00F855E2" w:rsidP="005357B6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Покупка, установка оборудования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right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otted" w:sz="4" w:space="0" w:color="auto"/>
              <w:bottom w:val="dotted" w:sz="4" w:space="0" w:color="auto"/>
            </w:tcBorders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855E2" w:rsidTr="005357B6">
        <w:tc>
          <w:tcPr>
            <w:tcW w:w="45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855E2" w:rsidRPr="00315292" w:rsidRDefault="00F855E2" w:rsidP="005357B6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Начало работы</w:t>
            </w:r>
          </w:p>
        </w:tc>
        <w:tc>
          <w:tcPr>
            <w:tcW w:w="39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548DD4" w:themeFill="text2" w:themeFillTint="99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855E2" w:rsidRDefault="00F855E2" w:rsidP="005357B6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542886" w:rsidRPr="00C61649" w:rsidRDefault="004E742B" w:rsidP="006E42C3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3. Описание </w:t>
      </w:r>
      <w:r w:rsidR="00E4623E" w:rsidRPr="00C61649">
        <w:rPr>
          <w:rFonts w:ascii="Calibri Light" w:hAnsi="Calibri Light" w:cs="Calibri Light"/>
          <w:b/>
        </w:rPr>
        <w:t>продукта (услуги)</w:t>
      </w:r>
    </w:p>
    <w:p w:rsidR="00A8082C" w:rsidRDefault="00A8082C" w:rsidP="007035E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Ассортимент соответствует распределению спроса на кондитерские изделия на российском рынке. В частности, он содержит 3 группы товаров:</w:t>
      </w:r>
      <w:r w:rsidR="007035E2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мучные (53,8%), шоколадные (28,3%) и сахаристые (17,9%).</w:t>
      </w:r>
    </w:p>
    <w:p w:rsidR="007035E2" w:rsidRDefault="007035E2" w:rsidP="00A8082C">
      <w:pPr>
        <w:shd w:val="clear" w:color="auto" w:fill="FFFFFF"/>
        <w:spacing w:after="120" w:line="240" w:lineRule="auto"/>
        <w:jc w:val="center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noProof/>
          <w:color w:val="000000"/>
          <w:sz w:val="20"/>
          <w:szCs w:val="20"/>
        </w:rPr>
        <w:drawing>
          <wp:inline distT="0" distB="0" distL="0" distR="0">
            <wp:extent cx="4272087" cy="1704053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687" cy="1704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82C" w:rsidRDefault="0051691C" w:rsidP="0051691C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Номенклатура кондитерских изделий включает: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6"/>
        <w:gridCol w:w="4961"/>
        <w:gridCol w:w="1417"/>
      </w:tblGrid>
      <w:tr w:rsidR="0051691C" w:rsidRPr="00DB071C" w:rsidTr="0051691C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51691C" w:rsidRPr="00DB071C" w:rsidRDefault="0051691C" w:rsidP="005357B6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51691C" w:rsidRPr="00DB071C" w:rsidRDefault="00697736" w:rsidP="005357B6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Изделие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51691C" w:rsidRPr="00DB071C" w:rsidRDefault="0051691C" w:rsidP="005357B6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Сумма</w:t>
            </w: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, руб.</w:t>
            </w:r>
          </w:p>
        </w:tc>
      </w:tr>
      <w:tr w:rsidR="0051691C" w:rsidTr="0051691C">
        <w:tc>
          <w:tcPr>
            <w:tcW w:w="426" w:type="dxa"/>
            <w:vAlign w:val="center"/>
          </w:tcPr>
          <w:p w:rsidR="0051691C" w:rsidRDefault="0051691C" w:rsidP="005357B6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  <w:vAlign w:val="center"/>
          </w:tcPr>
          <w:p w:rsidR="0051691C" w:rsidRDefault="0051691C" w:rsidP="0051691C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Торт бисквитный с кремовой прослойкой (цена за 1 кг)</w:t>
            </w:r>
          </w:p>
          <w:p w:rsidR="0051691C" w:rsidRDefault="0051691C" w:rsidP="0051691C">
            <w:pPr>
              <w:pStyle w:val="a9"/>
              <w:numPr>
                <w:ilvl w:val="0"/>
                <w:numId w:val="36"/>
              </w:numPr>
              <w:ind w:left="511" w:hanging="284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выравнивание фальш-яруса глазурью</w:t>
            </w:r>
          </w:p>
          <w:p w:rsidR="0051691C" w:rsidRDefault="0051691C" w:rsidP="0051691C">
            <w:pPr>
              <w:pStyle w:val="a9"/>
              <w:numPr>
                <w:ilvl w:val="0"/>
                <w:numId w:val="36"/>
              </w:numPr>
              <w:ind w:left="511" w:hanging="284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покрытие шоколадным велюром</w:t>
            </w:r>
          </w:p>
          <w:p w:rsidR="0051691C" w:rsidRDefault="0051691C" w:rsidP="0051691C">
            <w:pPr>
              <w:pStyle w:val="a9"/>
              <w:numPr>
                <w:ilvl w:val="0"/>
                <w:numId w:val="36"/>
              </w:numPr>
              <w:ind w:left="511" w:hanging="284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декор любой сложности</w:t>
            </w:r>
          </w:p>
          <w:p w:rsidR="0051691C" w:rsidRPr="0051691C" w:rsidRDefault="0051691C" w:rsidP="0051691C">
            <w:pPr>
              <w:pStyle w:val="a9"/>
              <w:numPr>
                <w:ilvl w:val="0"/>
                <w:numId w:val="36"/>
              </w:numPr>
              <w:ind w:left="511" w:hanging="284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начинка фруктовая, ореховая (цена за 100 г)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:rsidR="0051691C" w:rsidRDefault="0051691C" w:rsidP="005357B6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2 100</w:t>
            </w:r>
          </w:p>
          <w:p w:rsidR="0051691C" w:rsidRDefault="0051691C" w:rsidP="005357B6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850</w:t>
            </w:r>
          </w:p>
          <w:p w:rsidR="0051691C" w:rsidRDefault="0051691C" w:rsidP="005357B6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1 500</w:t>
            </w:r>
          </w:p>
          <w:p w:rsidR="0051691C" w:rsidRDefault="0051691C" w:rsidP="005357B6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1 500</w:t>
            </w:r>
          </w:p>
          <w:p w:rsidR="0051691C" w:rsidRDefault="0051691C" w:rsidP="005357B6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430</w:t>
            </w:r>
          </w:p>
        </w:tc>
      </w:tr>
      <w:tr w:rsidR="0051691C" w:rsidTr="0051691C">
        <w:tc>
          <w:tcPr>
            <w:tcW w:w="426" w:type="dxa"/>
            <w:vAlign w:val="center"/>
          </w:tcPr>
          <w:p w:rsidR="0051691C" w:rsidRDefault="0051691C" w:rsidP="005357B6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  <w:vAlign w:val="center"/>
          </w:tcPr>
          <w:p w:rsidR="0051691C" w:rsidRDefault="0051691C" w:rsidP="005357B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Какао-бомбочки (набор 6 шт.)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:rsidR="0051691C" w:rsidRDefault="0051691C" w:rsidP="005357B6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2 500</w:t>
            </w:r>
          </w:p>
        </w:tc>
      </w:tr>
      <w:tr w:rsidR="0051691C" w:rsidTr="0051691C">
        <w:tc>
          <w:tcPr>
            <w:tcW w:w="426" w:type="dxa"/>
            <w:vAlign w:val="center"/>
          </w:tcPr>
          <w:p w:rsidR="0051691C" w:rsidRDefault="0051691C" w:rsidP="005357B6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  <w:vAlign w:val="center"/>
          </w:tcPr>
          <w:p w:rsidR="0051691C" w:rsidRDefault="0051691C" w:rsidP="005357B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Клубника в бельгийском шоколаде (набор 16 шт.)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:rsidR="0051691C" w:rsidRDefault="0051691C" w:rsidP="005357B6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5 900</w:t>
            </w:r>
          </w:p>
        </w:tc>
      </w:tr>
      <w:tr w:rsidR="0051691C" w:rsidTr="0051691C">
        <w:tc>
          <w:tcPr>
            <w:tcW w:w="426" w:type="dxa"/>
            <w:vAlign w:val="center"/>
          </w:tcPr>
          <w:p w:rsidR="0051691C" w:rsidRDefault="0051691C" w:rsidP="005357B6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  <w:vAlign w:val="center"/>
          </w:tcPr>
          <w:p w:rsidR="0051691C" w:rsidRDefault="0051691C" w:rsidP="005357B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Печенье овсяное (набор 12 шт.)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:rsidR="0051691C" w:rsidRDefault="0051691C" w:rsidP="005357B6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2 900</w:t>
            </w:r>
          </w:p>
        </w:tc>
      </w:tr>
      <w:tr w:rsidR="0051691C" w:rsidTr="0051691C">
        <w:tc>
          <w:tcPr>
            <w:tcW w:w="426" w:type="dxa"/>
            <w:vAlign w:val="center"/>
          </w:tcPr>
          <w:p w:rsidR="0051691C" w:rsidRDefault="0051691C" w:rsidP="005357B6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  <w:vAlign w:val="center"/>
          </w:tcPr>
          <w:p w:rsidR="0051691C" w:rsidRDefault="0051691C" w:rsidP="005357B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Эклеры с творожным кремом (набор 6 шт.)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:rsidR="0051691C" w:rsidRDefault="0051691C" w:rsidP="005357B6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2 900</w:t>
            </w:r>
          </w:p>
        </w:tc>
      </w:tr>
      <w:tr w:rsidR="0051691C" w:rsidTr="0051691C">
        <w:tc>
          <w:tcPr>
            <w:tcW w:w="426" w:type="dxa"/>
            <w:vAlign w:val="center"/>
          </w:tcPr>
          <w:p w:rsidR="0051691C" w:rsidRDefault="0051691C" w:rsidP="005357B6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  <w:vAlign w:val="center"/>
          </w:tcPr>
          <w:p w:rsidR="0051691C" w:rsidRDefault="0051691C" w:rsidP="005357B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Капкейки с кремом (набор 6 шт.)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:rsidR="0051691C" w:rsidRDefault="0051691C" w:rsidP="005357B6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2 900</w:t>
            </w:r>
          </w:p>
        </w:tc>
      </w:tr>
    </w:tbl>
    <w:p w:rsidR="0051691C" w:rsidRDefault="0051691C" w:rsidP="0051691C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При изготовлении кондитерских изделий используются натуральные продукты премиального качества. Они закупаются на местных фермах</w:t>
      </w:r>
      <w:r w:rsidR="00E8388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, которые состоят в Союзе фермеров, имеют все необходимые документы, в т.ч. </w:t>
      </w:r>
      <w:r w:rsidR="00E83886" w:rsidRPr="00E83886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ветеринарные справки, свидетельства соответствия на продукцию.</w:t>
      </w:r>
    </w:p>
    <w:p w:rsidR="0051691C" w:rsidRDefault="0051691C" w:rsidP="0051691C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Курьерская доставка заказа в границах города осуществляется бесплатно, за пределы города – не осуществляется.</w:t>
      </w:r>
    </w:p>
    <w:p w:rsidR="00542886" w:rsidRPr="00DA3FF7" w:rsidRDefault="00315292" w:rsidP="00F87426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4</w:t>
      </w:r>
      <w:r w:rsidR="006E42C3" w:rsidRPr="00DA3FF7">
        <w:rPr>
          <w:rFonts w:ascii="Calibri Light" w:hAnsi="Calibri Light" w:cs="Calibri Light"/>
          <w:b/>
        </w:rPr>
        <w:t>. Описание рынка сбыта</w:t>
      </w:r>
    </w:p>
    <w:p w:rsidR="00697736" w:rsidRDefault="00697736" w:rsidP="00D66243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Планируется осуществлять сбыт товаров в пределах города.</w:t>
      </w:r>
    </w:p>
    <w:p w:rsidR="0051691C" w:rsidRDefault="00697736" w:rsidP="00D66243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Очевидно, что среди</w:t>
      </w:r>
      <w:r w:rsidRPr="00697736">
        <w:rPr>
          <w:rFonts w:ascii="Calibri Light" w:hAnsi="Calibri Light" w:cs="Calibri Light"/>
          <w:sz w:val="20"/>
          <w:szCs w:val="20"/>
        </w:rPr>
        <w:t xml:space="preserve"> потребителей растет тенденция </w:t>
      </w:r>
      <w:r>
        <w:rPr>
          <w:rFonts w:ascii="Calibri Light" w:hAnsi="Calibri Light" w:cs="Calibri Light"/>
          <w:sz w:val="20"/>
          <w:szCs w:val="20"/>
        </w:rPr>
        <w:t>к употреблению</w:t>
      </w:r>
      <w:r w:rsidRPr="00697736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полезных и </w:t>
      </w:r>
      <w:r w:rsidR="0067037D">
        <w:rPr>
          <w:rFonts w:ascii="Calibri Light" w:hAnsi="Calibri Light" w:cs="Calibri Light"/>
          <w:sz w:val="20"/>
          <w:szCs w:val="20"/>
        </w:rPr>
        <w:t>низкокалорийных</w:t>
      </w:r>
      <w:r>
        <w:rPr>
          <w:rFonts w:ascii="Calibri Light" w:hAnsi="Calibri Light" w:cs="Calibri Light"/>
          <w:sz w:val="20"/>
          <w:szCs w:val="20"/>
        </w:rPr>
        <w:t xml:space="preserve"> сладостей</w:t>
      </w:r>
      <w:r w:rsidRPr="00697736">
        <w:rPr>
          <w:rFonts w:ascii="Calibri Light" w:hAnsi="Calibri Light" w:cs="Calibri Light"/>
          <w:sz w:val="20"/>
          <w:szCs w:val="20"/>
        </w:rPr>
        <w:t xml:space="preserve">. </w:t>
      </w:r>
      <w:r w:rsidR="0067037D">
        <w:rPr>
          <w:rFonts w:ascii="Calibri Light" w:hAnsi="Calibri Light" w:cs="Calibri Light"/>
          <w:sz w:val="20"/>
          <w:szCs w:val="20"/>
        </w:rPr>
        <w:t>Они предпочитают изделия</w:t>
      </w:r>
      <w:r w:rsidRPr="00697736">
        <w:rPr>
          <w:rFonts w:ascii="Calibri Light" w:hAnsi="Calibri Light" w:cs="Calibri Light"/>
          <w:sz w:val="20"/>
          <w:szCs w:val="20"/>
        </w:rPr>
        <w:t xml:space="preserve"> с высоким содержанием какао и функциональных </w:t>
      </w:r>
      <w:r w:rsidR="0067037D">
        <w:rPr>
          <w:rFonts w:ascii="Calibri Light" w:hAnsi="Calibri Light" w:cs="Calibri Light"/>
          <w:sz w:val="20"/>
          <w:szCs w:val="20"/>
        </w:rPr>
        <w:t>компонентов.</w:t>
      </w:r>
    </w:p>
    <w:p w:rsidR="00F855E2" w:rsidRDefault="00F855E2" w:rsidP="00D66243">
      <w:pPr>
        <w:spacing w:after="120"/>
        <w:rPr>
          <w:rFonts w:ascii="Calibri Light" w:hAnsi="Calibri Light" w:cs="Calibri Light"/>
          <w:sz w:val="20"/>
          <w:szCs w:val="20"/>
        </w:rPr>
      </w:pP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6"/>
        <w:gridCol w:w="2976"/>
        <w:gridCol w:w="4395"/>
      </w:tblGrid>
      <w:tr w:rsidR="00697736" w:rsidRPr="00DB071C" w:rsidTr="0067037D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697736" w:rsidRPr="00DB071C" w:rsidRDefault="00697736" w:rsidP="005357B6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97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97736" w:rsidRPr="00DB071C" w:rsidRDefault="0067037D" w:rsidP="005357B6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Характеристики</w:t>
            </w:r>
          </w:p>
        </w:tc>
        <w:tc>
          <w:tcPr>
            <w:tcW w:w="439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97736" w:rsidRPr="00DB071C" w:rsidRDefault="0067037D" w:rsidP="005357B6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Тип потребителей</w:t>
            </w:r>
          </w:p>
        </w:tc>
      </w:tr>
      <w:tr w:rsidR="00697736" w:rsidTr="0067037D">
        <w:tc>
          <w:tcPr>
            <w:tcW w:w="426" w:type="dxa"/>
            <w:vAlign w:val="center"/>
          </w:tcPr>
          <w:p w:rsidR="00697736" w:rsidRDefault="0067037D" w:rsidP="005357B6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  <w:vAlign w:val="center"/>
          </w:tcPr>
          <w:p w:rsidR="00697736" w:rsidRPr="0067037D" w:rsidRDefault="0067037D" w:rsidP="0067037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Социально-демографические</w:t>
            </w:r>
          </w:p>
        </w:tc>
        <w:tc>
          <w:tcPr>
            <w:tcW w:w="4395" w:type="dxa"/>
            <w:tcMar>
              <w:top w:w="28" w:type="dxa"/>
              <w:bottom w:w="28" w:type="dxa"/>
            </w:tcMar>
            <w:vAlign w:val="center"/>
          </w:tcPr>
          <w:p w:rsidR="00697736" w:rsidRDefault="0067037D" w:rsidP="0067037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Люди молодого и среднего возраста (18-40 лет), преимущественно состоящие в браке и имеющие 1 и более детей</w:t>
            </w:r>
          </w:p>
        </w:tc>
      </w:tr>
      <w:tr w:rsidR="00697736" w:rsidTr="0067037D">
        <w:tc>
          <w:tcPr>
            <w:tcW w:w="426" w:type="dxa"/>
            <w:vAlign w:val="center"/>
          </w:tcPr>
          <w:p w:rsidR="00697736" w:rsidRDefault="0067037D" w:rsidP="005357B6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  <w:vAlign w:val="center"/>
          </w:tcPr>
          <w:p w:rsidR="00697736" w:rsidRDefault="0067037D" w:rsidP="005357B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Уровень заработка</w:t>
            </w:r>
          </w:p>
        </w:tc>
        <w:tc>
          <w:tcPr>
            <w:tcW w:w="4395" w:type="dxa"/>
            <w:tcMar>
              <w:top w:w="28" w:type="dxa"/>
              <w:bottom w:w="28" w:type="dxa"/>
            </w:tcMar>
            <w:vAlign w:val="center"/>
          </w:tcPr>
          <w:p w:rsidR="00697736" w:rsidRDefault="0067037D" w:rsidP="0067037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Высокий, средний</w:t>
            </w:r>
          </w:p>
        </w:tc>
      </w:tr>
      <w:tr w:rsidR="00697736" w:rsidTr="0067037D">
        <w:tc>
          <w:tcPr>
            <w:tcW w:w="426" w:type="dxa"/>
            <w:vAlign w:val="center"/>
          </w:tcPr>
          <w:p w:rsidR="00697736" w:rsidRDefault="0067037D" w:rsidP="005357B6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  <w:vAlign w:val="center"/>
          </w:tcPr>
          <w:p w:rsidR="00697736" w:rsidRDefault="0067037D" w:rsidP="005357B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Интересы</w:t>
            </w:r>
          </w:p>
        </w:tc>
        <w:tc>
          <w:tcPr>
            <w:tcW w:w="4395" w:type="dxa"/>
            <w:tcMar>
              <w:top w:w="28" w:type="dxa"/>
              <w:bottom w:w="28" w:type="dxa"/>
            </w:tcMar>
            <w:vAlign w:val="center"/>
          </w:tcPr>
          <w:p w:rsidR="00697736" w:rsidRDefault="0067037D" w:rsidP="0067037D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Гастрономия, путешествия, посещение вечеринок и иных общественных мероприятий</w:t>
            </w:r>
          </w:p>
        </w:tc>
      </w:tr>
    </w:tbl>
    <w:p w:rsidR="00D66243" w:rsidRDefault="0067037D" w:rsidP="0067037D">
      <w:pPr>
        <w:spacing w:before="120"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В городе есть несколько конкурирующих домашних кондитерских, которые изготавливают торты на заказ, шоколадные конфеты и различные мучные сладости. По результатам анализа конкурентов было принято решения сформировать ассортимент, который включает наиболее популярные позиции; также предложены уникальные варианты изделий (печенье, какао-бомбочки).</w:t>
      </w:r>
    </w:p>
    <w:p w:rsidR="0067037D" w:rsidRPr="00D66243" w:rsidRDefault="0067037D" w:rsidP="0067037D">
      <w:pPr>
        <w:spacing w:before="120"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Цены на продукцию остаются на уровне конкурентов. Преимущество кондитерской заключается в использовании натуральных ингредиентов и уникальном дизайне изделий.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CellMar>
          <w:top w:w="57" w:type="dxa"/>
          <w:bottom w:w="57" w:type="dxa"/>
        </w:tblCellMar>
        <w:tblLook w:val="04A0"/>
      </w:tblPr>
      <w:tblGrid>
        <w:gridCol w:w="4987"/>
        <w:gridCol w:w="4936"/>
      </w:tblGrid>
      <w:tr w:rsidR="008A4693" w:rsidTr="00C900A5">
        <w:tc>
          <w:tcPr>
            <w:tcW w:w="4987" w:type="dxa"/>
            <w:shd w:val="clear" w:color="auto" w:fill="F2F2F2" w:themeFill="background1" w:themeFillShade="F2"/>
          </w:tcPr>
          <w:p w:rsidR="008A4693" w:rsidRPr="00C900A5" w:rsidRDefault="00C900A5" w:rsidP="00C900A5">
            <w:pPr>
              <w:spacing w:after="12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СИЛЬНЫЕ СТОРОНЫ</w:t>
            </w:r>
          </w:p>
          <w:p w:rsidR="0067037D" w:rsidRDefault="0067037D" w:rsidP="00D66243">
            <w:pPr>
              <w:pStyle w:val="a9"/>
              <w:numPr>
                <w:ilvl w:val="0"/>
                <w:numId w:val="2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конкурентоспособные цены;</w:t>
            </w:r>
          </w:p>
          <w:p w:rsidR="00D66243" w:rsidRPr="00C900A5" w:rsidRDefault="0067037D" w:rsidP="00D66243">
            <w:pPr>
              <w:pStyle w:val="a9"/>
              <w:numPr>
                <w:ilvl w:val="0"/>
                <w:numId w:val="2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использование фермерских продуктов;</w:t>
            </w:r>
            <w:r w:rsidR="0018263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18263F" w:rsidRPr="00C900A5" w:rsidRDefault="0067037D" w:rsidP="0018263F">
            <w:pPr>
              <w:pStyle w:val="a9"/>
              <w:numPr>
                <w:ilvl w:val="0"/>
                <w:numId w:val="22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индивидуальный подход к клиентам.</w:t>
            </w:r>
          </w:p>
        </w:tc>
        <w:tc>
          <w:tcPr>
            <w:tcW w:w="4936" w:type="dxa"/>
            <w:shd w:val="clear" w:color="auto" w:fill="F2F2F2" w:themeFill="background1" w:themeFillShade="F2"/>
          </w:tcPr>
          <w:p w:rsidR="008A4693" w:rsidRPr="00C900A5" w:rsidRDefault="00C900A5" w:rsidP="00C900A5">
            <w:pPr>
              <w:spacing w:after="12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СЛАБЫЕ СТРОНЫ</w:t>
            </w:r>
          </w:p>
          <w:p w:rsidR="00D66243" w:rsidRPr="00C900A5" w:rsidRDefault="0067037D" w:rsidP="00D66243">
            <w:pPr>
              <w:pStyle w:val="a9"/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неизвестный бренд на рынке, отсутствие лояльных покупателей;</w:t>
            </w:r>
          </w:p>
          <w:p w:rsidR="0018263F" w:rsidRPr="00C900A5" w:rsidRDefault="0067037D" w:rsidP="0018263F">
            <w:pPr>
              <w:pStyle w:val="a9"/>
              <w:numPr>
                <w:ilvl w:val="0"/>
                <w:numId w:val="23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узкий ассортимент.</w:t>
            </w:r>
          </w:p>
        </w:tc>
      </w:tr>
      <w:tr w:rsidR="008A4693" w:rsidTr="00C900A5">
        <w:tc>
          <w:tcPr>
            <w:tcW w:w="4987" w:type="dxa"/>
            <w:shd w:val="clear" w:color="auto" w:fill="F2F2F2" w:themeFill="background1" w:themeFillShade="F2"/>
          </w:tcPr>
          <w:p w:rsidR="008A4693" w:rsidRPr="00C900A5" w:rsidRDefault="00C900A5" w:rsidP="00C900A5">
            <w:pPr>
              <w:spacing w:after="12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ВОЗМОЖНОСТИ</w:t>
            </w:r>
          </w:p>
          <w:p w:rsidR="00D66243" w:rsidRDefault="0067037D" w:rsidP="00D66243">
            <w:pPr>
              <w:pStyle w:val="a9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постепенное расширение ассортимента с учётом запросов покупателей;</w:t>
            </w:r>
          </w:p>
          <w:p w:rsidR="00C900A5" w:rsidRPr="00C900A5" w:rsidRDefault="0067037D" w:rsidP="002F0885">
            <w:pPr>
              <w:pStyle w:val="a9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открытие небольшого кафе-кондитерской.</w:t>
            </w:r>
          </w:p>
        </w:tc>
        <w:tc>
          <w:tcPr>
            <w:tcW w:w="4936" w:type="dxa"/>
            <w:shd w:val="clear" w:color="auto" w:fill="F2F2F2" w:themeFill="background1" w:themeFillShade="F2"/>
          </w:tcPr>
          <w:p w:rsidR="008A4693" w:rsidRPr="00C900A5" w:rsidRDefault="00C900A5" w:rsidP="00C900A5">
            <w:pPr>
              <w:spacing w:after="12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УГРОЗЫ</w:t>
            </w:r>
          </w:p>
          <w:p w:rsidR="00D66243" w:rsidRPr="00C900A5" w:rsidRDefault="0067037D" w:rsidP="00D66243">
            <w:pPr>
              <w:pStyle w:val="a9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возможен стремительный рост цен на фермерскую продукцию;</w:t>
            </w:r>
            <w:r w:rsidR="0018263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C900A5" w:rsidRPr="00C900A5" w:rsidRDefault="0067037D" w:rsidP="00DC6608">
            <w:pPr>
              <w:pStyle w:val="a9"/>
              <w:numPr>
                <w:ilvl w:val="0"/>
                <w:numId w:val="2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появление </w:t>
            </w:r>
            <w:r w:rsidR="00DC6608">
              <w:rPr>
                <w:rFonts w:ascii="Calibri Light" w:hAnsi="Calibri Light" w:cs="Calibri Light"/>
                <w:sz w:val="20"/>
                <w:szCs w:val="20"/>
              </w:rPr>
              <w:t xml:space="preserve">множества </w:t>
            </w:r>
            <w:r>
              <w:rPr>
                <w:rFonts w:ascii="Calibri Light" w:hAnsi="Calibri Light" w:cs="Calibri Light"/>
                <w:sz w:val="20"/>
                <w:szCs w:val="20"/>
              </w:rPr>
              <w:t>новых конкурентов.</w:t>
            </w:r>
          </w:p>
        </w:tc>
      </w:tr>
    </w:tbl>
    <w:p w:rsidR="006E446D" w:rsidRPr="00C61649" w:rsidRDefault="00315292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5</w:t>
      </w:r>
      <w:r w:rsidR="006E446D" w:rsidRPr="00C61649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Продажи и маркетинг</w:t>
      </w:r>
    </w:p>
    <w:p w:rsidR="003C3B74" w:rsidRDefault="0067037D" w:rsidP="003C3B74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 первое время, на этапе становления бизнеса, планируется ориентироваться на работу в своём и прилегающих районах города, что позволит сэкономить на доставке.</w:t>
      </w:r>
    </w:p>
    <w:p w:rsidR="0067037D" w:rsidRDefault="0067037D" w:rsidP="003C3B74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Поиск клиентов будет осуществляться по нескольким каналам:</w:t>
      </w:r>
    </w:p>
    <w:p w:rsidR="0067037D" w:rsidRDefault="0067037D" w:rsidP="0067037D">
      <w:pPr>
        <w:pStyle w:val="a9"/>
        <w:numPr>
          <w:ilvl w:val="0"/>
          <w:numId w:val="3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социальные сети (популярные городские группы и публичные страницы, </w:t>
      </w:r>
      <w:proofErr w:type="gramStart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собственный</w:t>
      </w:r>
      <w:proofErr w:type="gramEnd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аккаунт);</w:t>
      </w:r>
    </w:p>
    <w:p w:rsidR="0067037D" w:rsidRDefault="0067037D" w:rsidP="0067037D">
      <w:pPr>
        <w:pStyle w:val="a9"/>
        <w:numPr>
          <w:ilvl w:val="0"/>
          <w:numId w:val="3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печатные объявления на подъездах, в общественных местах;</w:t>
      </w:r>
    </w:p>
    <w:p w:rsidR="0067037D" w:rsidRDefault="0067037D" w:rsidP="0067037D">
      <w:pPr>
        <w:pStyle w:val="a9"/>
        <w:numPr>
          <w:ilvl w:val="0"/>
          <w:numId w:val="3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рекомендации знакомых.</w:t>
      </w:r>
    </w:p>
    <w:p w:rsidR="0067037D" w:rsidRPr="0067037D" w:rsidRDefault="0067037D" w:rsidP="0067037D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 будущем предполагается сотрудничество с ивен</w:t>
      </w:r>
      <w:proofErr w:type="gramStart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т-</w:t>
      </w:r>
      <w:proofErr w:type="gramEnd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свадебным агентством.</w:t>
      </w:r>
    </w:p>
    <w:p w:rsidR="006E446D" w:rsidRPr="00C61649" w:rsidRDefault="00F855E2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6</w:t>
      </w:r>
      <w:r w:rsidR="006E446D" w:rsidRPr="00C61649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Финансовый план</w:t>
      </w:r>
    </w:p>
    <w:p w:rsidR="00DC6608" w:rsidRPr="00B14967" w:rsidRDefault="00DC6608" w:rsidP="00DC6608">
      <w:pPr>
        <w:shd w:val="clear" w:color="auto" w:fill="FFFFFF"/>
        <w:spacing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 xml:space="preserve">Организационно-правовая форма – </w:t>
      </w:r>
      <w:r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самозанятый</w:t>
      </w:r>
      <w:r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.</w:t>
      </w:r>
    </w:p>
    <w:p w:rsidR="00DC6608" w:rsidRPr="00B14967" w:rsidRDefault="00DC6608" w:rsidP="00DC660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</w:pPr>
      <w:r w:rsidRPr="00B14967">
        <w:rPr>
          <w:rFonts w:ascii="Calibri Light" w:eastAsia="Times New Roman" w:hAnsi="Calibri Light" w:cs="Calibri Light"/>
          <w:bCs/>
          <w:i/>
          <w:iCs/>
          <w:color w:val="000000"/>
          <w:sz w:val="20"/>
          <w:szCs w:val="20"/>
        </w:rPr>
        <w:t>Налог на профессиональный доход (НПД) по ставке 4% с доходов, полученных от физических лиц.</w:t>
      </w:r>
    </w:p>
    <w:p w:rsidR="00DC6608" w:rsidRDefault="005E2CA5" w:rsidP="00DC6608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Согласно предварительному анализу спроса, количество заказов должно приносить около 120 тыс. руб. ежемесячно. Преимущественно, клиенты будут заказывать торты с индивидуальным дизайном.</w:t>
      </w:r>
    </w:p>
    <w:p w:rsidR="00DC6608" w:rsidRDefault="005E2CA5" w:rsidP="00F855E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На открытие бизнеса потребуется 121 500 руб.</w:t>
      </w:r>
    </w:p>
    <w:p w:rsidR="00F855E2" w:rsidRDefault="00F855E2" w:rsidP="00F855E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F855E2" w:rsidRDefault="00F855E2" w:rsidP="00F855E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F855E2" w:rsidRDefault="00F855E2" w:rsidP="00F855E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F855E2" w:rsidRPr="00F855E2" w:rsidRDefault="00F855E2" w:rsidP="00F855E2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DC6608" w:rsidRDefault="00DC6608" w:rsidP="00C74BB9">
      <w:pPr>
        <w:shd w:val="clear" w:color="auto" w:fill="FFFFFF"/>
        <w:spacing w:after="20" w:line="240" w:lineRule="auto"/>
        <w:ind w:right="624"/>
        <w:jc w:val="right"/>
        <w:rPr>
          <w:rFonts w:ascii="Calibri Light" w:eastAsia="Times New Roman" w:hAnsi="Calibri Light" w:cs="Calibri Light"/>
          <w:b/>
          <w:bCs/>
          <w:iCs/>
          <w:color w:val="000000"/>
          <w:sz w:val="20"/>
          <w:szCs w:val="20"/>
        </w:rPr>
      </w:pP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6"/>
        <w:gridCol w:w="3685"/>
        <w:gridCol w:w="1418"/>
      </w:tblGrid>
      <w:tr w:rsidR="004273CA" w:rsidRPr="00DB071C" w:rsidTr="005357B6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273CA" w:rsidRPr="00DB071C" w:rsidRDefault="004273CA" w:rsidP="005357B6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368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4273CA" w:rsidRPr="00DB071C" w:rsidRDefault="004273CA" w:rsidP="005357B6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4273CA" w:rsidRPr="00DB071C" w:rsidRDefault="004273CA" w:rsidP="005357B6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Сумма</w:t>
            </w: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, руб.</w:t>
            </w:r>
          </w:p>
        </w:tc>
      </w:tr>
      <w:tr w:rsidR="004273CA" w:rsidTr="005357B6">
        <w:tc>
          <w:tcPr>
            <w:tcW w:w="426" w:type="dxa"/>
            <w:vAlign w:val="center"/>
          </w:tcPr>
          <w:p w:rsidR="004273CA" w:rsidRDefault="004273CA" w:rsidP="005357B6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5357B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Регистрация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5357B6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4273CA" w:rsidTr="005357B6">
        <w:tc>
          <w:tcPr>
            <w:tcW w:w="426" w:type="dxa"/>
            <w:vAlign w:val="center"/>
          </w:tcPr>
          <w:p w:rsidR="004273CA" w:rsidRDefault="004273CA" w:rsidP="005357B6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5357B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Оформление медицинской книжки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5357B6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2 000</w:t>
            </w:r>
          </w:p>
        </w:tc>
      </w:tr>
      <w:tr w:rsidR="004273CA" w:rsidTr="005357B6">
        <w:tc>
          <w:tcPr>
            <w:tcW w:w="426" w:type="dxa"/>
            <w:vAlign w:val="center"/>
          </w:tcPr>
          <w:p w:rsidR="004273CA" w:rsidRDefault="004273CA" w:rsidP="005357B6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5357B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Покупка, установка оборудования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5357B6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104 200</w:t>
            </w:r>
          </w:p>
        </w:tc>
      </w:tr>
      <w:tr w:rsidR="004273CA" w:rsidTr="005357B6">
        <w:tc>
          <w:tcPr>
            <w:tcW w:w="426" w:type="dxa"/>
            <w:vAlign w:val="center"/>
          </w:tcPr>
          <w:p w:rsidR="004273CA" w:rsidRDefault="004273CA" w:rsidP="005357B6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5357B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Покупка расходных материалов (ингредиентов, декора)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5357B6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15 300</w:t>
            </w:r>
          </w:p>
        </w:tc>
      </w:tr>
      <w:tr w:rsidR="004273CA" w:rsidRPr="00DB071C" w:rsidTr="005357B6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4273CA" w:rsidRPr="00DB071C" w:rsidRDefault="004273CA" w:rsidP="005357B6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4273CA" w:rsidRPr="00DB071C" w:rsidRDefault="004273CA" w:rsidP="005357B6">
            <w:pP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4273CA" w:rsidRPr="00DB071C" w:rsidRDefault="004273CA" w:rsidP="005357B6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121 500</w:t>
            </w:r>
          </w:p>
        </w:tc>
      </w:tr>
    </w:tbl>
    <w:p w:rsidR="004273CA" w:rsidRPr="004273CA" w:rsidRDefault="00F855E2" w:rsidP="005E2CA5">
      <w:pPr>
        <w:shd w:val="clear" w:color="auto" w:fill="FFFFFF"/>
        <w:spacing w:before="120" w:after="120" w:line="240" w:lineRule="auto"/>
        <w:ind w:right="624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Основная часть инвестиционного капитала будет потрачена на покупку оборудования и инвентаря.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26"/>
        <w:gridCol w:w="3969"/>
        <w:gridCol w:w="1654"/>
      </w:tblGrid>
      <w:tr w:rsidR="004273CA" w:rsidRPr="00DB071C" w:rsidTr="00C74BB9">
        <w:tc>
          <w:tcPr>
            <w:tcW w:w="42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273CA" w:rsidRPr="00DB071C" w:rsidRDefault="004273CA" w:rsidP="00C74BB9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4273CA" w:rsidRPr="00DB071C" w:rsidRDefault="004273CA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273CA" w:rsidRPr="00DB071C" w:rsidRDefault="004273CA" w:rsidP="00DB071C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Цена, руб/</w:t>
            </w:r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4273CA" w:rsidTr="00C74BB9">
        <w:tc>
          <w:tcPr>
            <w:tcW w:w="426" w:type="dxa"/>
            <w:vAlign w:val="center"/>
          </w:tcPr>
          <w:p w:rsidR="004273CA" w:rsidRDefault="004273CA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4273CA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Плита 4-конфорочная электрическая с встроенным духовым шкафом   (присутствуют функция конвекции, гриль)</w:t>
            </w:r>
          </w:p>
        </w:tc>
        <w:tc>
          <w:tcPr>
            <w:tcW w:w="1654" w:type="dxa"/>
            <w:vAlign w:val="center"/>
          </w:tcPr>
          <w:p w:rsidR="004273CA" w:rsidRDefault="004273CA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44 500</w:t>
            </w:r>
          </w:p>
        </w:tc>
      </w:tr>
      <w:tr w:rsidR="004273CA" w:rsidTr="00C74BB9">
        <w:tc>
          <w:tcPr>
            <w:tcW w:w="426" w:type="dxa"/>
            <w:vAlign w:val="center"/>
          </w:tcPr>
          <w:p w:rsidR="004273CA" w:rsidRDefault="004273CA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1C416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Тестомесильная машина</w:t>
            </w:r>
          </w:p>
        </w:tc>
        <w:tc>
          <w:tcPr>
            <w:tcW w:w="1654" w:type="dxa"/>
            <w:vAlign w:val="center"/>
          </w:tcPr>
          <w:p w:rsidR="004273CA" w:rsidRDefault="004273CA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13 400</w:t>
            </w:r>
          </w:p>
        </w:tc>
      </w:tr>
      <w:tr w:rsidR="004273CA" w:rsidTr="00C74BB9">
        <w:tc>
          <w:tcPr>
            <w:tcW w:w="426" w:type="dxa"/>
            <w:vAlign w:val="center"/>
          </w:tcPr>
          <w:p w:rsidR="004273CA" w:rsidRDefault="004273CA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D66243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Миксер</w:t>
            </w:r>
          </w:p>
        </w:tc>
        <w:tc>
          <w:tcPr>
            <w:tcW w:w="1654" w:type="dxa"/>
            <w:vAlign w:val="center"/>
          </w:tcPr>
          <w:p w:rsidR="004273CA" w:rsidRDefault="004273CA" w:rsidP="00D66243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1 400</w:t>
            </w:r>
          </w:p>
        </w:tc>
      </w:tr>
      <w:tr w:rsidR="004273CA" w:rsidTr="00C74BB9">
        <w:tc>
          <w:tcPr>
            <w:tcW w:w="426" w:type="dxa"/>
            <w:vAlign w:val="center"/>
          </w:tcPr>
          <w:p w:rsidR="004273CA" w:rsidRDefault="004273CA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D66243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Блендер погружной</w:t>
            </w:r>
          </w:p>
        </w:tc>
        <w:tc>
          <w:tcPr>
            <w:tcW w:w="1654" w:type="dxa"/>
            <w:vAlign w:val="center"/>
          </w:tcPr>
          <w:p w:rsidR="004273CA" w:rsidRDefault="004273CA" w:rsidP="00D66243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2 500</w:t>
            </w:r>
          </w:p>
        </w:tc>
      </w:tr>
      <w:tr w:rsidR="004273CA" w:rsidTr="00C74BB9">
        <w:tc>
          <w:tcPr>
            <w:tcW w:w="426" w:type="dxa"/>
            <w:vAlign w:val="center"/>
          </w:tcPr>
          <w:p w:rsidR="004273CA" w:rsidRDefault="004273CA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1C416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Фритюрница</w:t>
            </w:r>
          </w:p>
        </w:tc>
        <w:tc>
          <w:tcPr>
            <w:tcW w:w="1654" w:type="dxa"/>
            <w:vAlign w:val="center"/>
          </w:tcPr>
          <w:p w:rsidR="004273CA" w:rsidRDefault="004273CA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3 200</w:t>
            </w:r>
          </w:p>
        </w:tc>
      </w:tr>
      <w:tr w:rsidR="004273CA" w:rsidTr="00C74BB9">
        <w:tc>
          <w:tcPr>
            <w:tcW w:w="426" w:type="dxa"/>
            <w:vAlign w:val="center"/>
          </w:tcPr>
          <w:p w:rsidR="004273CA" w:rsidRDefault="004273CA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6A368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Соковыжималка</w:t>
            </w:r>
          </w:p>
        </w:tc>
        <w:tc>
          <w:tcPr>
            <w:tcW w:w="1654" w:type="dxa"/>
            <w:vAlign w:val="center"/>
          </w:tcPr>
          <w:p w:rsidR="004273CA" w:rsidRDefault="004273CA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3 100</w:t>
            </w:r>
          </w:p>
        </w:tc>
      </w:tr>
      <w:tr w:rsidR="004273CA" w:rsidTr="00C74BB9">
        <w:tc>
          <w:tcPr>
            <w:tcW w:w="426" w:type="dxa"/>
            <w:vAlign w:val="center"/>
          </w:tcPr>
          <w:p w:rsidR="004273CA" w:rsidRDefault="004273CA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6A3684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Аппарат для варки шоколада</w:t>
            </w:r>
          </w:p>
        </w:tc>
        <w:tc>
          <w:tcPr>
            <w:tcW w:w="1654" w:type="dxa"/>
            <w:vAlign w:val="center"/>
          </w:tcPr>
          <w:p w:rsidR="004273CA" w:rsidRDefault="004273CA" w:rsidP="006A3684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11 600</w:t>
            </w:r>
          </w:p>
        </w:tc>
      </w:tr>
      <w:tr w:rsidR="004273CA" w:rsidTr="00C74BB9">
        <w:tc>
          <w:tcPr>
            <w:tcW w:w="426" w:type="dxa"/>
            <w:vAlign w:val="center"/>
          </w:tcPr>
          <w:p w:rsidR="004273CA" w:rsidRDefault="004273CA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D66243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Холодильник однодверный</w:t>
            </w:r>
          </w:p>
        </w:tc>
        <w:tc>
          <w:tcPr>
            <w:tcW w:w="1654" w:type="dxa"/>
            <w:vAlign w:val="center"/>
          </w:tcPr>
          <w:p w:rsidR="004273CA" w:rsidRDefault="004273CA" w:rsidP="00D66243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11 800</w:t>
            </w:r>
          </w:p>
        </w:tc>
      </w:tr>
      <w:tr w:rsidR="004273CA" w:rsidTr="00C74BB9">
        <w:tc>
          <w:tcPr>
            <w:tcW w:w="426" w:type="dxa"/>
            <w:vAlign w:val="center"/>
          </w:tcPr>
          <w:p w:rsidR="004273CA" w:rsidRDefault="004273CA" w:rsidP="005357B6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4273CA" w:rsidRPr="00C74BB9" w:rsidRDefault="004273CA" w:rsidP="005357B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Шприц кондитерский</w:t>
            </w:r>
          </w:p>
        </w:tc>
        <w:tc>
          <w:tcPr>
            <w:tcW w:w="1654" w:type="dxa"/>
            <w:vAlign w:val="center"/>
          </w:tcPr>
          <w:p w:rsidR="004273CA" w:rsidRDefault="004273CA" w:rsidP="005357B6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1 300</w:t>
            </w:r>
          </w:p>
        </w:tc>
      </w:tr>
      <w:tr w:rsidR="004273CA" w:rsidTr="00C74BB9">
        <w:tc>
          <w:tcPr>
            <w:tcW w:w="426" w:type="dxa"/>
            <w:vAlign w:val="center"/>
          </w:tcPr>
          <w:p w:rsidR="004273CA" w:rsidRDefault="004273CA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4273CA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Утварь (миски, сито, венчик, лопатка)</w:t>
            </w:r>
          </w:p>
        </w:tc>
        <w:tc>
          <w:tcPr>
            <w:tcW w:w="1654" w:type="dxa"/>
            <w:vAlign w:val="center"/>
          </w:tcPr>
          <w:p w:rsidR="004273CA" w:rsidRDefault="004273CA" w:rsidP="00D66243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3 400</w:t>
            </w:r>
          </w:p>
        </w:tc>
      </w:tr>
      <w:tr w:rsidR="004273CA" w:rsidTr="00C74BB9">
        <w:tc>
          <w:tcPr>
            <w:tcW w:w="426" w:type="dxa"/>
            <w:vAlign w:val="center"/>
          </w:tcPr>
          <w:p w:rsidR="004273CA" w:rsidRDefault="004273CA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4273CA" w:rsidRPr="00C74BB9" w:rsidRDefault="004273CA" w:rsidP="005357B6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Формы для выпечки</w:t>
            </w:r>
          </w:p>
        </w:tc>
        <w:tc>
          <w:tcPr>
            <w:tcW w:w="1654" w:type="dxa"/>
            <w:vAlign w:val="center"/>
          </w:tcPr>
          <w:p w:rsidR="004273CA" w:rsidRDefault="004273CA" w:rsidP="005357B6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5 000</w:t>
            </w:r>
          </w:p>
        </w:tc>
      </w:tr>
      <w:tr w:rsidR="004273CA" w:rsidTr="00C74BB9">
        <w:tc>
          <w:tcPr>
            <w:tcW w:w="426" w:type="dxa"/>
            <w:vAlign w:val="center"/>
          </w:tcPr>
          <w:p w:rsidR="004273CA" w:rsidRDefault="004273CA" w:rsidP="00C74BB9">
            <w:pPr>
              <w:jc w:val="center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  <w:vAlign w:val="center"/>
          </w:tcPr>
          <w:p w:rsidR="004273CA" w:rsidRDefault="004273CA" w:rsidP="00D66243">
            <w:pP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Расходные материалы, в т.ч. фольга, пекарская бумага, упаковка</w:t>
            </w:r>
          </w:p>
        </w:tc>
        <w:tc>
          <w:tcPr>
            <w:tcW w:w="1654" w:type="dxa"/>
            <w:vAlign w:val="center"/>
          </w:tcPr>
          <w:p w:rsidR="004273CA" w:rsidRDefault="004273CA" w:rsidP="00D66243">
            <w:pPr>
              <w:jc w:val="right"/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Cs/>
                <w:iCs/>
                <w:color w:val="000000"/>
                <w:sz w:val="20"/>
                <w:szCs w:val="20"/>
              </w:rPr>
              <w:t>3 000</w:t>
            </w:r>
          </w:p>
        </w:tc>
      </w:tr>
      <w:tr w:rsidR="004273CA" w:rsidRPr="00DB071C" w:rsidTr="00C74BB9">
        <w:tc>
          <w:tcPr>
            <w:tcW w:w="426" w:type="dxa"/>
            <w:shd w:val="clear" w:color="auto" w:fill="F2F2F2" w:themeFill="background1" w:themeFillShade="F2"/>
            <w:vAlign w:val="center"/>
          </w:tcPr>
          <w:p w:rsidR="004273CA" w:rsidRPr="00DB071C" w:rsidRDefault="004273CA" w:rsidP="00C74BB9">
            <w:pPr>
              <w:jc w:val="center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4273CA" w:rsidRPr="00DB071C" w:rsidRDefault="004273CA" w:rsidP="006A3684">
            <w:pP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 w:rsidRPr="00DB071C"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4273CA" w:rsidRDefault="004273CA" w:rsidP="001C4164">
            <w:pPr>
              <w:jc w:val="right"/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iCs/>
                <w:color w:val="000000"/>
                <w:sz w:val="20"/>
                <w:szCs w:val="20"/>
              </w:rPr>
              <w:t>104 200</w:t>
            </w:r>
          </w:p>
        </w:tc>
      </w:tr>
    </w:tbl>
    <w:p w:rsidR="006E446D" w:rsidRPr="00DA3FF7" w:rsidRDefault="00F855E2" w:rsidP="006E446D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7</w:t>
      </w:r>
      <w:r w:rsidR="006E446D" w:rsidRPr="00DA3FF7">
        <w:rPr>
          <w:rFonts w:ascii="Calibri Light" w:hAnsi="Calibri Light" w:cs="Calibri Light"/>
          <w:b/>
        </w:rPr>
        <w:t xml:space="preserve">. </w:t>
      </w:r>
      <w:r w:rsidR="006E446D">
        <w:rPr>
          <w:rFonts w:ascii="Calibri Light" w:hAnsi="Calibri Light" w:cs="Calibri Light"/>
          <w:b/>
        </w:rPr>
        <w:t>Факторы риска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26"/>
        <w:gridCol w:w="2976"/>
        <w:gridCol w:w="1584"/>
        <w:gridCol w:w="4937"/>
      </w:tblGrid>
      <w:tr w:rsidR="00417545" w:rsidRPr="00417545" w:rsidTr="009207CA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17545" w:rsidRPr="00417545" w:rsidRDefault="00417545" w:rsidP="00417545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17545">
              <w:rPr>
                <w:rFonts w:ascii="Calibri Light" w:hAnsi="Calibri Light" w:cs="Calibri Light"/>
                <w:b/>
                <w:sz w:val="20"/>
                <w:szCs w:val="20"/>
              </w:rPr>
              <w:t>№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417545" w:rsidRPr="00417545" w:rsidRDefault="00417545" w:rsidP="00417545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Событие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:rsidR="00417545" w:rsidRPr="00417545" w:rsidRDefault="00417545" w:rsidP="00417545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Уровень риска</w:t>
            </w:r>
          </w:p>
        </w:tc>
        <w:tc>
          <w:tcPr>
            <w:tcW w:w="4937" w:type="dxa"/>
            <w:shd w:val="clear" w:color="auto" w:fill="D9D9D9" w:themeFill="background1" w:themeFillShade="D9"/>
            <w:vAlign w:val="center"/>
          </w:tcPr>
          <w:p w:rsidR="00417545" w:rsidRPr="00417545" w:rsidRDefault="00417545" w:rsidP="00417545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17545">
              <w:rPr>
                <w:rFonts w:ascii="Calibri Light" w:hAnsi="Calibri Light" w:cs="Calibri Light"/>
                <w:b/>
                <w:sz w:val="20"/>
                <w:szCs w:val="20"/>
              </w:rPr>
              <w:t>Последствия</w:t>
            </w:r>
          </w:p>
        </w:tc>
      </w:tr>
      <w:tr w:rsidR="00417545" w:rsidTr="009207CA">
        <w:tc>
          <w:tcPr>
            <w:tcW w:w="426" w:type="dxa"/>
          </w:tcPr>
          <w:p w:rsidR="00417545" w:rsidRDefault="00417545" w:rsidP="004175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417545" w:rsidRDefault="00417545" w:rsidP="0041754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Рост конкуренции на рынке</w:t>
            </w:r>
          </w:p>
        </w:tc>
        <w:tc>
          <w:tcPr>
            <w:tcW w:w="1584" w:type="dxa"/>
          </w:tcPr>
          <w:p w:rsidR="00417545" w:rsidRDefault="004273CA" w:rsidP="004175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Средний</w:t>
            </w:r>
          </w:p>
        </w:tc>
        <w:tc>
          <w:tcPr>
            <w:tcW w:w="4937" w:type="dxa"/>
          </w:tcPr>
          <w:p w:rsidR="00417545" w:rsidRDefault="00417545" w:rsidP="009207CA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Отток клиентов, вынужденное понижение цен и</w:t>
            </w:r>
            <w:r w:rsidR="009207C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>падение общей выручки</w:t>
            </w:r>
          </w:p>
        </w:tc>
      </w:tr>
      <w:tr w:rsidR="00417545" w:rsidTr="009207CA">
        <w:tc>
          <w:tcPr>
            <w:tcW w:w="426" w:type="dxa"/>
          </w:tcPr>
          <w:p w:rsidR="00417545" w:rsidRDefault="00417545" w:rsidP="004175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417545" w:rsidRDefault="004273CA" w:rsidP="0041754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Сезонность</w:t>
            </w:r>
          </w:p>
        </w:tc>
        <w:tc>
          <w:tcPr>
            <w:tcW w:w="1584" w:type="dxa"/>
          </w:tcPr>
          <w:p w:rsidR="00417545" w:rsidRDefault="00417545" w:rsidP="004175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Средний</w:t>
            </w:r>
          </w:p>
        </w:tc>
        <w:tc>
          <w:tcPr>
            <w:tcW w:w="4937" w:type="dxa"/>
          </w:tcPr>
          <w:p w:rsidR="00417545" w:rsidRDefault="00417545" w:rsidP="004273CA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Снижение выручки </w:t>
            </w:r>
            <w:r w:rsidR="004273CA">
              <w:rPr>
                <w:rFonts w:ascii="Calibri Light" w:hAnsi="Calibri Light" w:cs="Calibri Light"/>
                <w:sz w:val="20"/>
                <w:szCs w:val="20"/>
              </w:rPr>
              <w:t>в летний период</w:t>
            </w:r>
          </w:p>
        </w:tc>
      </w:tr>
      <w:tr w:rsidR="00417545" w:rsidTr="009207CA">
        <w:tc>
          <w:tcPr>
            <w:tcW w:w="426" w:type="dxa"/>
          </w:tcPr>
          <w:p w:rsidR="00417545" w:rsidRDefault="00417545" w:rsidP="004175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417545" w:rsidRPr="00417545" w:rsidRDefault="00417545" w:rsidP="00DA54BA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Рост  стоимости </w:t>
            </w:r>
            <w:r w:rsidR="00DA54BA">
              <w:rPr>
                <w:rFonts w:ascii="Calibri Light" w:hAnsi="Calibri Light" w:cs="Calibri Light"/>
                <w:sz w:val="20"/>
                <w:szCs w:val="20"/>
              </w:rPr>
              <w:t>сырья</w:t>
            </w:r>
          </w:p>
        </w:tc>
        <w:tc>
          <w:tcPr>
            <w:tcW w:w="1584" w:type="dxa"/>
          </w:tcPr>
          <w:p w:rsidR="00417545" w:rsidRDefault="00417545" w:rsidP="004175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Низкий</w:t>
            </w:r>
          </w:p>
        </w:tc>
        <w:tc>
          <w:tcPr>
            <w:tcW w:w="4937" w:type="dxa"/>
          </w:tcPr>
          <w:p w:rsidR="00417545" w:rsidRDefault="009207CA" w:rsidP="00417545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Повышение стоимости услуг и, как следствие, снижение клиентской активности</w:t>
            </w:r>
          </w:p>
        </w:tc>
      </w:tr>
      <w:tr w:rsidR="00DA54BA" w:rsidTr="009207CA">
        <w:tc>
          <w:tcPr>
            <w:tcW w:w="426" w:type="dxa"/>
          </w:tcPr>
          <w:p w:rsidR="00DA54BA" w:rsidRDefault="00DA54BA" w:rsidP="004175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DA54BA" w:rsidRDefault="00DA54BA" w:rsidP="00DA54BA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Снижение качества сырья</w:t>
            </w:r>
          </w:p>
        </w:tc>
        <w:tc>
          <w:tcPr>
            <w:tcW w:w="1584" w:type="dxa"/>
          </w:tcPr>
          <w:p w:rsidR="00DA54BA" w:rsidRDefault="00DA54BA" w:rsidP="004175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Средний</w:t>
            </w:r>
          </w:p>
        </w:tc>
        <w:tc>
          <w:tcPr>
            <w:tcW w:w="4937" w:type="dxa"/>
          </w:tcPr>
          <w:p w:rsidR="00DA54BA" w:rsidRDefault="00DA54BA" w:rsidP="00DA54BA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Ухудшение качеств готовых изделий, отток клиентов и ухудшение репутации</w:t>
            </w:r>
          </w:p>
        </w:tc>
      </w:tr>
    </w:tbl>
    <w:p w:rsidR="00417545" w:rsidRDefault="005E2CA5" w:rsidP="00417545">
      <w:pPr>
        <w:spacing w:before="120"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Все риски имеют средний или низкий уровень, что говорит о малой вероятности их наступления. Минимизировать их поможет активное продвижение и продажа качественной продукции.</w:t>
      </w:r>
    </w:p>
    <w:p w:rsidR="00417545" w:rsidRDefault="00417545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417545" w:rsidRDefault="00417545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F855E2" w:rsidRDefault="00F855E2" w:rsidP="00542886">
      <w:pPr>
        <w:spacing w:after="120"/>
        <w:rPr>
          <w:rFonts w:ascii="Calibri Light" w:hAnsi="Calibri Light" w:cs="Calibri Light"/>
          <w:sz w:val="20"/>
          <w:szCs w:val="20"/>
        </w:rPr>
      </w:pPr>
    </w:p>
    <w:p w:rsidR="002F0885" w:rsidRDefault="002F0885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---------</w:t>
      </w:r>
    </w:p>
    <w:p w:rsidR="00417545" w:rsidRPr="00131107" w:rsidRDefault="002F0885" w:rsidP="00417545">
      <w:pPr>
        <w:spacing w:after="120"/>
        <w:rPr>
          <w:rFonts w:ascii="Calibri Light" w:hAnsi="Calibri Light" w:cs="Calibri Light"/>
          <w:sz w:val="20"/>
          <w:szCs w:val="20"/>
        </w:rPr>
      </w:pPr>
      <w:r w:rsidRPr="00E54D39">
        <w:rPr>
          <w:rFonts w:ascii="Calibri Light" w:hAnsi="Calibri Light" w:cs="Calibri Light"/>
          <w:sz w:val="20"/>
          <w:szCs w:val="20"/>
        </w:rPr>
        <w:t xml:space="preserve">При подготовке бизнес-плана использовались материалы с сайта </w:t>
      </w:r>
      <w:r w:rsidR="00131107" w:rsidRPr="00131107">
        <w:rPr>
          <w:rFonts w:ascii="Calibri Light" w:hAnsi="Calibri Light" w:cs="Calibri Light"/>
          <w:sz w:val="20"/>
          <w:szCs w:val="20"/>
          <w:lang w:val="en-US"/>
        </w:rPr>
        <w:t>dasreda</w:t>
      </w:r>
      <w:r w:rsidR="00131107" w:rsidRPr="00131107">
        <w:rPr>
          <w:rFonts w:ascii="Calibri Light" w:hAnsi="Calibri Light" w:cs="Calibri Light"/>
          <w:sz w:val="20"/>
          <w:szCs w:val="20"/>
        </w:rPr>
        <w:t>.</w:t>
      </w:r>
      <w:r w:rsidR="00131107" w:rsidRPr="00131107">
        <w:rPr>
          <w:rFonts w:ascii="Calibri Light" w:hAnsi="Calibri Light" w:cs="Calibri Light"/>
          <w:sz w:val="20"/>
          <w:szCs w:val="20"/>
          <w:lang w:val="en-US"/>
        </w:rPr>
        <w:t>ru</w:t>
      </w:r>
    </w:p>
    <w:sectPr w:rsidR="00417545" w:rsidRPr="00131107" w:rsidSect="004273CA">
      <w:pgSz w:w="12240" w:h="15840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EBF"/>
    <w:multiLevelType w:val="hybridMultilevel"/>
    <w:tmpl w:val="6FDE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4FBA"/>
    <w:multiLevelType w:val="hybridMultilevel"/>
    <w:tmpl w:val="D5E2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74172"/>
    <w:multiLevelType w:val="hybridMultilevel"/>
    <w:tmpl w:val="DB08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23AA8"/>
    <w:multiLevelType w:val="multilevel"/>
    <w:tmpl w:val="01988A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D4641D4"/>
    <w:multiLevelType w:val="multilevel"/>
    <w:tmpl w:val="5C9A10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B3D0FCE"/>
    <w:multiLevelType w:val="hybridMultilevel"/>
    <w:tmpl w:val="0F7A2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465A3"/>
    <w:multiLevelType w:val="hybridMultilevel"/>
    <w:tmpl w:val="D2AC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748D6"/>
    <w:multiLevelType w:val="multilevel"/>
    <w:tmpl w:val="049C42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E9F3697"/>
    <w:multiLevelType w:val="hybridMultilevel"/>
    <w:tmpl w:val="34EC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E5602"/>
    <w:multiLevelType w:val="hybridMultilevel"/>
    <w:tmpl w:val="B5562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0519C"/>
    <w:multiLevelType w:val="multilevel"/>
    <w:tmpl w:val="170CA5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1652AEC"/>
    <w:multiLevelType w:val="hybridMultilevel"/>
    <w:tmpl w:val="A8DA4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C3683"/>
    <w:multiLevelType w:val="multilevel"/>
    <w:tmpl w:val="129AF8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354837DA"/>
    <w:multiLevelType w:val="hybridMultilevel"/>
    <w:tmpl w:val="B610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93FE6"/>
    <w:multiLevelType w:val="hybridMultilevel"/>
    <w:tmpl w:val="2526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F3313"/>
    <w:multiLevelType w:val="hybridMultilevel"/>
    <w:tmpl w:val="55EA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51FEC"/>
    <w:multiLevelType w:val="multilevel"/>
    <w:tmpl w:val="97C4E1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418725D5"/>
    <w:multiLevelType w:val="multilevel"/>
    <w:tmpl w:val="268624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46C714FC"/>
    <w:multiLevelType w:val="multilevel"/>
    <w:tmpl w:val="5C80FA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475962B6"/>
    <w:multiLevelType w:val="multilevel"/>
    <w:tmpl w:val="4A5E55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4770632A"/>
    <w:multiLevelType w:val="hybridMultilevel"/>
    <w:tmpl w:val="F7007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94707"/>
    <w:multiLevelType w:val="multilevel"/>
    <w:tmpl w:val="231EA1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4BF66C47"/>
    <w:multiLevelType w:val="hybridMultilevel"/>
    <w:tmpl w:val="7FC4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F57D2"/>
    <w:multiLevelType w:val="hybridMultilevel"/>
    <w:tmpl w:val="9E76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A67E1"/>
    <w:multiLevelType w:val="hybridMultilevel"/>
    <w:tmpl w:val="69229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1F5560"/>
    <w:multiLevelType w:val="multilevel"/>
    <w:tmpl w:val="10CA59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6EC53A7"/>
    <w:multiLevelType w:val="hybridMultilevel"/>
    <w:tmpl w:val="DC0E9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F4FFC"/>
    <w:multiLevelType w:val="multilevel"/>
    <w:tmpl w:val="76203D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62E5379A"/>
    <w:multiLevelType w:val="hybridMultilevel"/>
    <w:tmpl w:val="59A21AB4"/>
    <w:lvl w:ilvl="0" w:tplc="023AA272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B3FE3"/>
    <w:multiLevelType w:val="hybridMultilevel"/>
    <w:tmpl w:val="7634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A52DF"/>
    <w:multiLevelType w:val="multilevel"/>
    <w:tmpl w:val="017E9E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nsid w:val="69F813FC"/>
    <w:multiLevelType w:val="multilevel"/>
    <w:tmpl w:val="B0121D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6C083F7C"/>
    <w:multiLevelType w:val="hybridMultilevel"/>
    <w:tmpl w:val="6934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483C78"/>
    <w:multiLevelType w:val="hybridMultilevel"/>
    <w:tmpl w:val="FA5C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95932"/>
    <w:multiLevelType w:val="hybridMultilevel"/>
    <w:tmpl w:val="5720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39644C"/>
    <w:multiLevelType w:val="hybridMultilevel"/>
    <w:tmpl w:val="080E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5108F4"/>
    <w:multiLevelType w:val="multilevel"/>
    <w:tmpl w:val="4CF025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2"/>
  </w:num>
  <w:num w:numId="3">
    <w:abstractNumId w:val="31"/>
  </w:num>
  <w:num w:numId="4">
    <w:abstractNumId w:val="27"/>
  </w:num>
  <w:num w:numId="5">
    <w:abstractNumId w:val="10"/>
  </w:num>
  <w:num w:numId="6">
    <w:abstractNumId w:val="17"/>
  </w:num>
  <w:num w:numId="7">
    <w:abstractNumId w:val="19"/>
  </w:num>
  <w:num w:numId="8">
    <w:abstractNumId w:val="4"/>
  </w:num>
  <w:num w:numId="9">
    <w:abstractNumId w:val="18"/>
  </w:num>
  <w:num w:numId="10">
    <w:abstractNumId w:val="25"/>
  </w:num>
  <w:num w:numId="11">
    <w:abstractNumId w:val="16"/>
  </w:num>
  <w:num w:numId="12">
    <w:abstractNumId w:val="21"/>
  </w:num>
  <w:num w:numId="13">
    <w:abstractNumId w:val="36"/>
  </w:num>
  <w:num w:numId="14">
    <w:abstractNumId w:val="30"/>
  </w:num>
  <w:num w:numId="15">
    <w:abstractNumId w:val="3"/>
  </w:num>
  <w:num w:numId="16">
    <w:abstractNumId w:val="5"/>
  </w:num>
  <w:num w:numId="17">
    <w:abstractNumId w:val="14"/>
  </w:num>
  <w:num w:numId="18">
    <w:abstractNumId w:val="29"/>
  </w:num>
  <w:num w:numId="19">
    <w:abstractNumId w:val="35"/>
  </w:num>
  <w:num w:numId="20">
    <w:abstractNumId w:val="13"/>
  </w:num>
  <w:num w:numId="21">
    <w:abstractNumId w:val="2"/>
  </w:num>
  <w:num w:numId="22">
    <w:abstractNumId w:val="34"/>
  </w:num>
  <w:num w:numId="23">
    <w:abstractNumId w:val="6"/>
  </w:num>
  <w:num w:numId="24">
    <w:abstractNumId w:val="8"/>
  </w:num>
  <w:num w:numId="25">
    <w:abstractNumId w:val="0"/>
  </w:num>
  <w:num w:numId="26">
    <w:abstractNumId w:val="32"/>
  </w:num>
  <w:num w:numId="27">
    <w:abstractNumId w:val="23"/>
  </w:num>
  <w:num w:numId="28">
    <w:abstractNumId w:val="26"/>
  </w:num>
  <w:num w:numId="29">
    <w:abstractNumId w:val="22"/>
  </w:num>
  <w:num w:numId="30">
    <w:abstractNumId w:val="9"/>
  </w:num>
  <w:num w:numId="31">
    <w:abstractNumId w:val="20"/>
  </w:num>
  <w:num w:numId="32">
    <w:abstractNumId w:val="15"/>
  </w:num>
  <w:num w:numId="33">
    <w:abstractNumId w:val="33"/>
  </w:num>
  <w:num w:numId="34">
    <w:abstractNumId w:val="1"/>
  </w:num>
  <w:num w:numId="35">
    <w:abstractNumId w:val="11"/>
  </w:num>
  <w:num w:numId="36">
    <w:abstractNumId w:val="28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0D2E07"/>
    <w:rsid w:val="00031C05"/>
    <w:rsid w:val="000656AD"/>
    <w:rsid w:val="000D2E07"/>
    <w:rsid w:val="001204A2"/>
    <w:rsid w:val="00123F06"/>
    <w:rsid w:val="00131107"/>
    <w:rsid w:val="00133888"/>
    <w:rsid w:val="0018263F"/>
    <w:rsid w:val="00190E12"/>
    <w:rsid w:val="00191437"/>
    <w:rsid w:val="001970A3"/>
    <w:rsid w:val="001A0B20"/>
    <w:rsid w:val="001A2868"/>
    <w:rsid w:val="001A5852"/>
    <w:rsid w:val="001C4164"/>
    <w:rsid w:val="00220887"/>
    <w:rsid w:val="00227F5F"/>
    <w:rsid w:val="00241E95"/>
    <w:rsid w:val="00273C5B"/>
    <w:rsid w:val="00286050"/>
    <w:rsid w:val="002928E8"/>
    <w:rsid w:val="002C107B"/>
    <w:rsid w:val="002F0885"/>
    <w:rsid w:val="00315292"/>
    <w:rsid w:val="003616B7"/>
    <w:rsid w:val="00364157"/>
    <w:rsid w:val="0037085D"/>
    <w:rsid w:val="0037127A"/>
    <w:rsid w:val="00373AF3"/>
    <w:rsid w:val="00387CB6"/>
    <w:rsid w:val="00391E6B"/>
    <w:rsid w:val="00392007"/>
    <w:rsid w:val="003C3B74"/>
    <w:rsid w:val="00417545"/>
    <w:rsid w:val="004273CA"/>
    <w:rsid w:val="00465B0B"/>
    <w:rsid w:val="004752E0"/>
    <w:rsid w:val="00483EF8"/>
    <w:rsid w:val="004D521A"/>
    <w:rsid w:val="004E213B"/>
    <w:rsid w:val="004E742B"/>
    <w:rsid w:val="004F64AF"/>
    <w:rsid w:val="00514897"/>
    <w:rsid w:val="0051691C"/>
    <w:rsid w:val="00542886"/>
    <w:rsid w:val="00563102"/>
    <w:rsid w:val="005C50D6"/>
    <w:rsid w:val="005E2CA5"/>
    <w:rsid w:val="005F5BB6"/>
    <w:rsid w:val="00643BD5"/>
    <w:rsid w:val="006626DE"/>
    <w:rsid w:val="0067037D"/>
    <w:rsid w:val="00696829"/>
    <w:rsid w:val="00697736"/>
    <w:rsid w:val="00697C4C"/>
    <w:rsid w:val="006A3684"/>
    <w:rsid w:val="006E42C3"/>
    <w:rsid w:val="006E446D"/>
    <w:rsid w:val="007035E2"/>
    <w:rsid w:val="00713E7B"/>
    <w:rsid w:val="00723174"/>
    <w:rsid w:val="00736012"/>
    <w:rsid w:val="00751D29"/>
    <w:rsid w:val="00760039"/>
    <w:rsid w:val="007655D4"/>
    <w:rsid w:val="00780B1C"/>
    <w:rsid w:val="007B549F"/>
    <w:rsid w:val="007C058D"/>
    <w:rsid w:val="007E5536"/>
    <w:rsid w:val="00805DC9"/>
    <w:rsid w:val="00810345"/>
    <w:rsid w:val="00816634"/>
    <w:rsid w:val="00830731"/>
    <w:rsid w:val="00866C4D"/>
    <w:rsid w:val="00883938"/>
    <w:rsid w:val="00892092"/>
    <w:rsid w:val="008A4693"/>
    <w:rsid w:val="008C72EC"/>
    <w:rsid w:val="009207CA"/>
    <w:rsid w:val="009C2A7B"/>
    <w:rsid w:val="009E093E"/>
    <w:rsid w:val="009F5F8A"/>
    <w:rsid w:val="00A21C39"/>
    <w:rsid w:val="00A55F80"/>
    <w:rsid w:val="00A6012A"/>
    <w:rsid w:val="00A74705"/>
    <w:rsid w:val="00A8082C"/>
    <w:rsid w:val="00A83E19"/>
    <w:rsid w:val="00AA5FBE"/>
    <w:rsid w:val="00AB7020"/>
    <w:rsid w:val="00AC52B1"/>
    <w:rsid w:val="00AE6372"/>
    <w:rsid w:val="00AF34A7"/>
    <w:rsid w:val="00B3003F"/>
    <w:rsid w:val="00B329EA"/>
    <w:rsid w:val="00B46B22"/>
    <w:rsid w:val="00B4700C"/>
    <w:rsid w:val="00B53CC9"/>
    <w:rsid w:val="00BA68DF"/>
    <w:rsid w:val="00BB522C"/>
    <w:rsid w:val="00BD3387"/>
    <w:rsid w:val="00BE68D5"/>
    <w:rsid w:val="00BF600C"/>
    <w:rsid w:val="00C04CE1"/>
    <w:rsid w:val="00C14EC1"/>
    <w:rsid w:val="00C22D54"/>
    <w:rsid w:val="00C5234E"/>
    <w:rsid w:val="00C61649"/>
    <w:rsid w:val="00C74BB9"/>
    <w:rsid w:val="00C900A5"/>
    <w:rsid w:val="00CA0C84"/>
    <w:rsid w:val="00CC5350"/>
    <w:rsid w:val="00D6437C"/>
    <w:rsid w:val="00D66243"/>
    <w:rsid w:val="00DA3FF7"/>
    <w:rsid w:val="00DA54BA"/>
    <w:rsid w:val="00DB071C"/>
    <w:rsid w:val="00DC6608"/>
    <w:rsid w:val="00DE7D41"/>
    <w:rsid w:val="00E1162C"/>
    <w:rsid w:val="00E36F2C"/>
    <w:rsid w:val="00E4623E"/>
    <w:rsid w:val="00E465DF"/>
    <w:rsid w:val="00E54D39"/>
    <w:rsid w:val="00E63F45"/>
    <w:rsid w:val="00E83886"/>
    <w:rsid w:val="00EA46C2"/>
    <w:rsid w:val="00EE2F5C"/>
    <w:rsid w:val="00EE5639"/>
    <w:rsid w:val="00EF4736"/>
    <w:rsid w:val="00EF7C06"/>
    <w:rsid w:val="00F04B5F"/>
    <w:rsid w:val="00F23FC7"/>
    <w:rsid w:val="00F5607D"/>
    <w:rsid w:val="00F855E2"/>
    <w:rsid w:val="00F87426"/>
    <w:rsid w:val="00F913E6"/>
    <w:rsid w:val="00FA510B"/>
    <w:rsid w:val="00FC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CA"/>
  </w:style>
  <w:style w:type="paragraph" w:styleId="1">
    <w:name w:val="heading 1"/>
    <w:basedOn w:val="normal"/>
    <w:next w:val="normal"/>
    <w:rsid w:val="000D2E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link w:val="20"/>
    <w:rsid w:val="000D2E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D2E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D2E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D2E0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D2E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2E07"/>
  </w:style>
  <w:style w:type="table" w:customStyle="1" w:styleId="TableNormal">
    <w:name w:val="Table Normal"/>
    <w:rsid w:val="000D2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D2E0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D2E0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F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2886"/>
    <w:pPr>
      <w:ind w:left="720"/>
      <w:contextualSpacing/>
    </w:pPr>
  </w:style>
  <w:style w:type="table" w:styleId="aa">
    <w:name w:val="Table Grid"/>
    <w:basedOn w:val="a1"/>
    <w:uiPriority w:val="59"/>
    <w:rsid w:val="005428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4623E"/>
    <w:rPr>
      <w:b/>
      <w:bCs/>
    </w:rPr>
  </w:style>
  <w:style w:type="character" w:customStyle="1" w:styleId="20">
    <w:name w:val="Заголовок 2 Знак"/>
    <w:basedOn w:val="a0"/>
    <w:link w:val="2"/>
    <w:rsid w:val="006E446D"/>
    <w:rPr>
      <w:sz w:val="32"/>
      <w:szCs w:val="32"/>
    </w:rPr>
  </w:style>
  <w:style w:type="character" w:styleId="ad">
    <w:name w:val="Hyperlink"/>
    <w:basedOn w:val="a0"/>
    <w:uiPriority w:val="99"/>
    <w:unhideWhenUsed/>
    <w:rsid w:val="00713E7B"/>
    <w:rPr>
      <w:color w:val="0000FF" w:themeColor="hyperlink"/>
      <w:u w:val="single"/>
    </w:rPr>
  </w:style>
  <w:style w:type="paragraph" w:customStyle="1" w:styleId="ConsPlusNormal">
    <w:name w:val="ConsPlusNormal"/>
    <w:rsid w:val="00C74BB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623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26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58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3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7780">
          <w:marLeft w:val="-200"/>
          <w:marRight w:val="-20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4129">
              <w:marLeft w:val="1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3405">
          <w:marLeft w:val="-200"/>
          <w:marRight w:val="-20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3596">
              <w:marLeft w:val="1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9652">
          <w:marLeft w:val="-200"/>
          <w:marRight w:val="-20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1182">
              <w:marLeft w:val="1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3611">
          <w:marLeft w:val="-200"/>
          <w:marRight w:val="-20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8189">
              <w:marLeft w:val="1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9035">
          <w:marLeft w:val="-200"/>
          <w:marRight w:val="-20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7713">
              <w:marLeft w:val="1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5708">
          <w:marLeft w:val="-200"/>
          <w:marRight w:val="-20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7623">
              <w:marLeft w:val="1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76718">
          <w:marLeft w:val="-200"/>
          <w:marRight w:val="-20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976">
              <w:marLeft w:val="1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8832">
          <w:marLeft w:val="-200"/>
          <w:marRight w:val="-20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6143">
              <w:marLeft w:val="1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95027">
          <w:marLeft w:val="-200"/>
          <w:marRight w:val="-20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9076">
              <w:marLeft w:val="1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80063">
          <w:marLeft w:val="-200"/>
          <w:marRight w:val="-20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4976">
              <w:marLeft w:val="1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52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5354">
          <w:marLeft w:val="-200"/>
          <w:marRight w:val="-2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3231">
              <w:marLeft w:val="1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6534">
          <w:marLeft w:val="-200"/>
          <w:marRight w:val="-20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7664">
              <w:marLeft w:val="1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410">
          <w:marLeft w:val="-200"/>
          <w:marRight w:val="-20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124">
              <w:marLeft w:val="1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4229">
          <w:marLeft w:val="-200"/>
          <w:marRight w:val="-20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9840">
              <w:marLeft w:val="14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2024-06-13T10:48:00Z</dcterms:created>
  <dcterms:modified xsi:type="dcterms:W3CDTF">2024-06-19T11:51:00Z</dcterms:modified>
</cp:coreProperties>
</file>